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6B6" w:rsidRPr="004976B6" w:rsidRDefault="004976B6" w:rsidP="004976B6">
      <w:pPr>
        <w:spacing w:line="360" w:lineRule="auto"/>
        <w:rPr>
          <w:rFonts w:hint="eastAsia"/>
        </w:rPr>
      </w:pPr>
      <w:r>
        <w:rPr>
          <w:b/>
          <w:noProof/>
        </w:rPr>
        <w:drawing>
          <wp:inline distT="0" distB="0" distL="0" distR="0" wp14:anchorId="585C718B" wp14:editId="6D7CBC75">
            <wp:extent cx="142875" cy="123825"/>
            <wp:effectExtent l="0" t="0" r="9525" b="9525"/>
            <wp:docPr id="1" name="图片 1" descr="2006099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6099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F40DF6">
        <w:rPr>
          <w:b/>
          <w:color w:val="31849B"/>
          <w:sz w:val="24"/>
          <w:szCs w:val="24"/>
        </w:rPr>
        <w:t xml:space="preserve"> </w:t>
      </w:r>
      <w:r w:rsidRPr="00F40DF6">
        <w:rPr>
          <w:b/>
          <w:color w:val="0070C0"/>
          <w:sz w:val="24"/>
          <w:szCs w:val="24"/>
        </w:rPr>
        <w:t>拓展资源</w:t>
      </w:r>
      <w:bookmarkStart w:id="0" w:name="_GoBack"/>
      <w:bookmarkEnd w:id="0"/>
    </w:p>
    <w:p w:rsidR="004976B6" w:rsidRPr="00586060" w:rsidRDefault="004976B6" w:rsidP="004976B6">
      <w:pPr>
        <w:spacing w:line="360" w:lineRule="auto"/>
        <w:rPr>
          <w:rFonts w:ascii="Verdana" w:hAnsi="Verdana"/>
          <w:b/>
          <w:color w:val="333333"/>
          <w:szCs w:val="21"/>
        </w:rPr>
      </w:pPr>
      <w:r>
        <w:rPr>
          <w:rFonts w:ascii="Verdana" w:hAnsi="Verdana" w:hint="eastAsia"/>
          <w:b/>
          <w:color w:val="333333"/>
          <w:szCs w:val="21"/>
        </w:rPr>
        <w:t>6</w:t>
      </w:r>
      <w:r w:rsidRPr="00586060">
        <w:rPr>
          <w:rFonts w:ascii="Verdana" w:hAnsi="Verdana"/>
          <w:b/>
          <w:color w:val="333333"/>
          <w:szCs w:val="21"/>
        </w:rPr>
        <w:t xml:space="preserve">. </w:t>
      </w:r>
      <w:r>
        <w:rPr>
          <w:rFonts w:ascii="Verdana" w:hAnsi="Verdana" w:hint="eastAsia"/>
          <w:b/>
          <w:color w:val="333333"/>
          <w:szCs w:val="21"/>
        </w:rPr>
        <w:t>皮尔斯</w:t>
      </w:r>
      <w:r w:rsidRPr="00586060">
        <w:rPr>
          <w:rFonts w:ascii="Verdana" w:hAnsi="Verdana"/>
          <w:b/>
          <w:color w:val="333333"/>
          <w:szCs w:val="21"/>
        </w:rPr>
        <w:t>（</w:t>
      </w:r>
      <w:r>
        <w:rPr>
          <w:rFonts w:ascii="Verdana" w:hAnsi="Verdana" w:cs="Arial" w:hint="eastAsia"/>
          <w:szCs w:val="21"/>
        </w:rPr>
        <w:t>C.S. Peirce</w:t>
      </w:r>
      <w:r w:rsidRPr="00586060">
        <w:rPr>
          <w:rFonts w:ascii="Verdana" w:hAnsi="Verdana"/>
          <w:b/>
          <w:color w:val="333333"/>
          <w:szCs w:val="21"/>
        </w:rPr>
        <w:t>）</w:t>
      </w:r>
    </w:p>
    <w:p w:rsidR="004976B6" w:rsidRDefault="004976B6" w:rsidP="004976B6">
      <w:pPr>
        <w:autoSpaceDE w:val="0"/>
        <w:autoSpaceDN w:val="0"/>
        <w:adjustRightInd w:val="0"/>
        <w:spacing w:line="360" w:lineRule="auto"/>
        <w:ind w:firstLineChars="200" w:firstLine="420"/>
        <w:jc w:val="left"/>
        <w:rPr>
          <w:rFonts w:hint="eastAsia"/>
        </w:rPr>
      </w:pPr>
      <w:r w:rsidRPr="00F61902">
        <w:rPr>
          <w:rFonts w:ascii="Verdana" w:hAnsi="Verdana" w:hint="eastAsia"/>
          <w:color w:val="333333"/>
          <w:szCs w:val="21"/>
        </w:rPr>
        <w:t>皮尔斯</w:t>
      </w:r>
      <w:r w:rsidRPr="00DB0995">
        <w:rPr>
          <w:rFonts w:ascii="Verdana" w:hAnsi="Verdana"/>
          <w:color w:val="333333"/>
          <w:szCs w:val="21"/>
        </w:rPr>
        <w:t>（</w:t>
      </w:r>
      <w:r>
        <w:rPr>
          <w:rFonts w:ascii="Verdana" w:hAnsi="Verdana" w:hint="eastAsia"/>
          <w:color w:val="333333"/>
          <w:szCs w:val="21"/>
        </w:rPr>
        <w:t>美</w:t>
      </w:r>
      <w:r w:rsidRPr="00586060">
        <w:rPr>
          <w:rFonts w:ascii="Verdana" w:hAnsi="Verdana"/>
          <w:color w:val="333333"/>
          <w:szCs w:val="21"/>
        </w:rPr>
        <w:t>国</w:t>
      </w:r>
      <w:r>
        <w:rPr>
          <w:rFonts w:ascii="Verdana" w:hAnsi="Verdana" w:hint="eastAsia"/>
          <w:color w:val="333333"/>
          <w:szCs w:val="21"/>
        </w:rPr>
        <w:t>科</w:t>
      </w:r>
      <w:r w:rsidRPr="00586060">
        <w:rPr>
          <w:rFonts w:ascii="Verdana" w:hAnsi="Verdana"/>
          <w:color w:val="333333"/>
          <w:szCs w:val="21"/>
        </w:rPr>
        <w:t>学</w:t>
      </w:r>
      <w:r w:rsidRPr="001239B8">
        <w:rPr>
          <w:rFonts w:hAnsi="Verdana"/>
          <w:color w:val="333333"/>
          <w:szCs w:val="21"/>
        </w:rPr>
        <w:t>家、逻辑学家和哲学家</w:t>
      </w:r>
      <w:r w:rsidRPr="001239B8">
        <w:rPr>
          <w:rFonts w:cs="Arial"/>
          <w:szCs w:val="21"/>
        </w:rPr>
        <w:t>，</w:t>
      </w:r>
      <w:r w:rsidRPr="001239B8">
        <w:rPr>
          <w:rFonts w:cs="Arial"/>
          <w:szCs w:val="21"/>
        </w:rPr>
        <w:t>1839</w:t>
      </w:r>
      <w:r w:rsidRPr="001239B8">
        <w:rPr>
          <w:rFonts w:hAnsi="Verdana" w:cs="Arial"/>
          <w:szCs w:val="21"/>
        </w:rPr>
        <w:t>～</w:t>
      </w:r>
      <w:r w:rsidRPr="001239B8">
        <w:rPr>
          <w:rFonts w:cs="Arial"/>
          <w:szCs w:val="21"/>
        </w:rPr>
        <w:t>1914</w:t>
      </w:r>
      <w:r w:rsidRPr="001239B8">
        <w:rPr>
          <w:rFonts w:hAnsi="Verdana"/>
          <w:color w:val="333333"/>
          <w:szCs w:val="21"/>
        </w:rPr>
        <w:t>）</w:t>
      </w:r>
      <w:hyperlink r:id="rId6" w:tgtFrame="_blank" w:history="1"/>
      <w:r w:rsidRPr="001239B8">
        <w:t>出生于美国麻萨诸塞州剑桥，父亲班吉明</w:t>
      </w:r>
      <w:r w:rsidRPr="001239B8">
        <w:t>·</w:t>
      </w:r>
      <w:r w:rsidRPr="001239B8">
        <w:t>皮尔斯是数学家、天文学家。他就读哈佛大学，学成后在美国海岸</w:t>
      </w:r>
      <w:r>
        <w:rPr>
          <w:rFonts w:hint="eastAsia"/>
        </w:rPr>
        <w:t>观察暑</w:t>
      </w:r>
      <w:r w:rsidRPr="001239B8">
        <w:t>担任科学家达</w:t>
      </w:r>
      <w:r w:rsidRPr="001239B8">
        <w:t>30</w:t>
      </w:r>
      <w:r w:rsidRPr="001239B8">
        <w:t>年（</w:t>
      </w:r>
      <w:r w:rsidRPr="001239B8">
        <w:t>1861</w:t>
      </w:r>
      <w:r w:rsidRPr="001239B8">
        <w:t>～</w:t>
      </w:r>
      <w:r w:rsidRPr="001239B8">
        <w:t>1891</w:t>
      </w:r>
      <w:r w:rsidRPr="001239B8">
        <w:t>）之久。</w:t>
      </w:r>
      <w:r>
        <w:rPr>
          <w:rFonts w:hint="eastAsia"/>
        </w:rPr>
        <w:t>他应用椭圆函数论折最新数学成果，对钟摆设计和地图投影做出了奠基性的贡献，并第一个把光的波长作为度量单位。皮尔斯相信，研究数学可以开发大脑的想象力、抽象思维能力和归纳能力。</w:t>
      </w:r>
    </w:p>
    <w:p w:rsidR="004976B6" w:rsidRDefault="004976B6" w:rsidP="004976B6">
      <w:pPr>
        <w:autoSpaceDE w:val="0"/>
        <w:autoSpaceDN w:val="0"/>
        <w:adjustRightInd w:val="0"/>
        <w:spacing w:line="360" w:lineRule="auto"/>
        <w:ind w:firstLineChars="200" w:firstLine="420"/>
        <w:jc w:val="left"/>
        <w:rPr>
          <w:rFonts w:hint="eastAsia"/>
          <w:szCs w:val="21"/>
        </w:rPr>
      </w:pPr>
      <w:r>
        <w:rPr>
          <w:rFonts w:hint="eastAsia"/>
          <w:color w:val="333333"/>
          <w:szCs w:val="21"/>
        </w:rPr>
        <w:t>他在逻辑史上第一次全面地、系统地建立了关系演算。明确指出命题只有真假两个值，对命题的研究实际上是对真假值的研究。</w:t>
      </w:r>
      <w:r>
        <w:rPr>
          <w:rFonts w:hint="eastAsia"/>
          <w:szCs w:val="21"/>
        </w:rPr>
        <w:t>美国哲学家、数学家小皮尔斯推进了命题演算，他区别了命题和命题函数。一个命题总是真的或假的，而一个命题函数包含着变元，随着变元值选取的不同，它可以是真也可以是假的。</w:t>
      </w:r>
      <w:r w:rsidRPr="001239B8">
        <w:t>1885</w:t>
      </w:r>
      <w:r w:rsidRPr="001239B8">
        <w:t>年，他</w:t>
      </w:r>
      <w:r>
        <w:rPr>
          <w:rFonts w:hint="eastAsia"/>
        </w:rPr>
        <w:t>独立地提出了量词这个名称以及全称量词</w:t>
      </w:r>
      <w:r w:rsidRPr="006406B1">
        <w:sym w:font="Symbol" w:char="F022"/>
      </w:r>
      <w:r>
        <w:rPr>
          <w:rFonts w:hint="eastAsia"/>
        </w:rPr>
        <w:t>和存在量词</w:t>
      </w:r>
      <w:r w:rsidRPr="006406B1">
        <w:sym w:font="Symbol" w:char="F024"/>
      </w:r>
      <w:r>
        <w:rPr>
          <w:rFonts w:hint="eastAsia"/>
        </w:rPr>
        <w:t>这两个符号。</w:t>
      </w:r>
      <w:r>
        <w:rPr>
          <w:rFonts w:hint="eastAsia"/>
          <w:szCs w:val="21"/>
        </w:rPr>
        <w:t>他还引入了两个变元的命题函数以及谓词演算。</w:t>
      </w:r>
    </w:p>
    <w:p w:rsidR="004976B6" w:rsidRDefault="004976B6" w:rsidP="004976B6">
      <w:pPr>
        <w:spacing w:line="360" w:lineRule="auto"/>
        <w:rPr>
          <w:rFonts w:ascii="Verdana" w:hAnsi="Verdana" w:hint="eastAsia"/>
          <w:b/>
          <w:color w:val="333333"/>
          <w:szCs w:val="21"/>
        </w:rPr>
      </w:pPr>
    </w:p>
    <w:p w:rsidR="004976B6" w:rsidRPr="00586060" w:rsidRDefault="004976B6" w:rsidP="004976B6">
      <w:pPr>
        <w:spacing w:line="360" w:lineRule="auto"/>
        <w:rPr>
          <w:rFonts w:ascii="Verdana" w:hAnsi="Verdana"/>
          <w:b/>
          <w:color w:val="333333"/>
          <w:szCs w:val="21"/>
        </w:rPr>
      </w:pPr>
      <w:r>
        <w:rPr>
          <w:rFonts w:ascii="Verdana" w:hAnsi="Verdana" w:hint="eastAsia"/>
          <w:b/>
          <w:color w:val="333333"/>
          <w:szCs w:val="21"/>
        </w:rPr>
        <w:t>7</w:t>
      </w:r>
      <w:r w:rsidRPr="00586060">
        <w:rPr>
          <w:rFonts w:ascii="Verdana" w:hAnsi="Verdana"/>
          <w:b/>
          <w:color w:val="333333"/>
          <w:szCs w:val="21"/>
        </w:rPr>
        <w:t xml:space="preserve">. </w:t>
      </w:r>
      <w:r w:rsidRPr="00586060">
        <w:rPr>
          <w:rFonts w:ascii="Verdana" w:hAnsi="Verdana"/>
          <w:b/>
          <w:color w:val="333333"/>
          <w:szCs w:val="21"/>
        </w:rPr>
        <w:t>戈特洛布</w:t>
      </w:r>
      <w:r w:rsidRPr="00586060">
        <w:rPr>
          <w:rFonts w:ascii="Verdana" w:hAnsi="Verdana"/>
          <w:color w:val="333333"/>
          <w:szCs w:val="21"/>
        </w:rPr>
        <w:t>.</w:t>
      </w:r>
      <w:r w:rsidRPr="00586060">
        <w:rPr>
          <w:rFonts w:ascii="Verdana" w:hAnsi="Verdana"/>
          <w:b/>
          <w:color w:val="333333"/>
          <w:szCs w:val="21"/>
        </w:rPr>
        <w:t>弗雷格（</w:t>
      </w:r>
      <w:r w:rsidRPr="00586060">
        <w:rPr>
          <w:rFonts w:ascii="Verdana" w:hAnsi="Verdana" w:cs="Arial"/>
          <w:szCs w:val="21"/>
        </w:rPr>
        <w:t>Gottlob Frege</w:t>
      </w:r>
      <w:r w:rsidRPr="00586060">
        <w:rPr>
          <w:rFonts w:ascii="Verdana" w:hAnsi="Verdana"/>
          <w:b/>
          <w:color w:val="333333"/>
          <w:szCs w:val="21"/>
        </w:rPr>
        <w:t>）</w:t>
      </w:r>
    </w:p>
    <w:p w:rsidR="004976B6" w:rsidRPr="00B920BB" w:rsidRDefault="004976B6" w:rsidP="004976B6">
      <w:pPr>
        <w:spacing w:line="360" w:lineRule="auto"/>
        <w:ind w:firstLineChars="200" w:firstLine="420"/>
        <w:rPr>
          <w:rFonts w:cs="宋体"/>
          <w:kern w:val="0"/>
          <w:szCs w:val="21"/>
        </w:rPr>
      </w:pPr>
      <w:r w:rsidRPr="00B920BB">
        <w:rPr>
          <w:rFonts w:cs="宋体"/>
          <w:kern w:val="0"/>
          <w:szCs w:val="21"/>
        </w:rPr>
        <w:t>对现代数理逻辑贡献最大的是德国耶拿大学教授、数学家弗雷格。戈特洛布</w:t>
      </w:r>
      <w:r w:rsidRPr="00B920BB">
        <w:rPr>
          <w:rFonts w:cs="宋体"/>
          <w:kern w:val="0"/>
          <w:szCs w:val="21"/>
        </w:rPr>
        <w:t>.</w:t>
      </w:r>
      <w:r w:rsidRPr="00B920BB">
        <w:rPr>
          <w:rFonts w:cs="宋体"/>
          <w:kern w:val="0"/>
          <w:szCs w:val="21"/>
        </w:rPr>
        <w:t>弗雷格（德国数学家、逻辑学家和哲学家，</w:t>
      </w:r>
      <w:r w:rsidRPr="00B920BB">
        <w:rPr>
          <w:rFonts w:cs="宋体"/>
          <w:kern w:val="0"/>
          <w:szCs w:val="21"/>
        </w:rPr>
        <w:t>1848</w:t>
      </w:r>
      <w:r w:rsidRPr="00B920BB">
        <w:rPr>
          <w:rFonts w:cs="宋体"/>
          <w:kern w:val="0"/>
          <w:szCs w:val="21"/>
        </w:rPr>
        <w:t>～</w:t>
      </w:r>
      <w:r w:rsidRPr="00B920BB">
        <w:rPr>
          <w:rFonts w:cs="宋体"/>
          <w:kern w:val="0"/>
          <w:szCs w:val="21"/>
        </w:rPr>
        <w:t>1925</w:t>
      </w:r>
      <w:r w:rsidRPr="00B920BB">
        <w:rPr>
          <w:rFonts w:cs="宋体"/>
          <w:kern w:val="0"/>
          <w:szCs w:val="21"/>
        </w:rPr>
        <w:t>）生于德国一个远离德国政治中心的小商业城镇维斯马。是数理逻辑和分析哲学的奠基人。</w:t>
      </w:r>
      <w:r w:rsidRPr="00B920BB">
        <w:rPr>
          <w:rFonts w:cs="宋体"/>
          <w:kern w:val="0"/>
          <w:szCs w:val="21"/>
        </w:rPr>
        <w:t>1869</w:t>
      </w:r>
      <w:r w:rsidRPr="00B920BB">
        <w:rPr>
          <w:rFonts w:cs="宋体"/>
          <w:kern w:val="0"/>
          <w:szCs w:val="21"/>
        </w:rPr>
        <w:t>年，弗雷格到耶拿大学就读</w:t>
      </w:r>
      <w:r>
        <w:rPr>
          <w:rFonts w:cs="宋体" w:hint="eastAsia"/>
          <w:kern w:val="0"/>
          <w:szCs w:val="21"/>
        </w:rPr>
        <w:t>。</w:t>
      </w:r>
      <w:r w:rsidRPr="00B920BB">
        <w:rPr>
          <w:rFonts w:cs="宋体"/>
          <w:kern w:val="0"/>
          <w:szCs w:val="21"/>
        </w:rPr>
        <w:t>当时弗雷格就把数学作为自己的主要兴趣，后来又到格丁根大学继续深造。弗雷格在格丁根大学获得博士学位之后，又回到耶拿大学，弗雷格在耶拿大学执教</w:t>
      </w:r>
      <w:r w:rsidRPr="00B920BB">
        <w:rPr>
          <w:rFonts w:cs="宋体"/>
          <w:kern w:val="0"/>
          <w:szCs w:val="21"/>
        </w:rPr>
        <w:t>40</w:t>
      </w:r>
      <w:r w:rsidRPr="00B920BB">
        <w:rPr>
          <w:rFonts w:cs="宋体"/>
          <w:kern w:val="0"/>
          <w:szCs w:val="21"/>
        </w:rPr>
        <w:t>余年，一直致力于数学基础、数学哲学和逻辑理论的研究。</w:t>
      </w:r>
      <w:r w:rsidRPr="00B920BB">
        <w:rPr>
          <w:rFonts w:cs="宋体"/>
          <w:kern w:val="0"/>
          <w:szCs w:val="21"/>
        </w:rPr>
        <w:t xml:space="preserve"> </w:t>
      </w:r>
    </w:p>
    <w:p w:rsidR="004976B6" w:rsidRDefault="004976B6" w:rsidP="004976B6">
      <w:pPr>
        <w:spacing w:line="360" w:lineRule="auto"/>
        <w:ind w:firstLineChars="200" w:firstLine="420"/>
        <w:rPr>
          <w:rFonts w:cs="宋体" w:hint="eastAsia"/>
          <w:kern w:val="0"/>
          <w:szCs w:val="21"/>
        </w:rPr>
      </w:pPr>
      <w:r w:rsidRPr="00B920BB">
        <w:rPr>
          <w:rFonts w:cs="宋体"/>
          <w:kern w:val="0"/>
          <w:szCs w:val="21"/>
        </w:rPr>
        <w:t>他使自高斯（</w:t>
      </w:r>
      <w:r w:rsidRPr="00B920BB">
        <w:rPr>
          <w:rFonts w:cs="宋体"/>
          <w:kern w:val="0"/>
          <w:szCs w:val="21"/>
        </w:rPr>
        <w:t>Gauss</w:t>
      </w:r>
      <w:r w:rsidRPr="00B920BB">
        <w:rPr>
          <w:rFonts w:cs="宋体"/>
          <w:kern w:val="0"/>
          <w:szCs w:val="21"/>
        </w:rPr>
        <w:t>）</w:t>
      </w:r>
      <w:r>
        <w:rPr>
          <w:rFonts w:cs="宋体"/>
          <w:kern w:val="0"/>
          <w:szCs w:val="21"/>
        </w:rPr>
        <w:t>以来所建立的数学体系更精确和完善，确立了算术演算的基本规则。他</w:t>
      </w:r>
      <w:r w:rsidRPr="00B920BB">
        <w:rPr>
          <w:rFonts w:cs="宋体"/>
          <w:kern w:val="0"/>
          <w:szCs w:val="21"/>
        </w:rPr>
        <w:t>首次提供了现代意义下的数理逻辑的一个体系，因而成为数理逻辑的奠基人。他提出数学可以化归为逻辑的思想，成为逻辑主义的创始人。弗雷格把数学中的函数概念引入逻辑演算，从而建立了量词的理论。</w:t>
      </w:r>
      <w:r w:rsidRPr="00B920BB">
        <w:rPr>
          <w:rFonts w:cs="宋体" w:hint="eastAsia"/>
          <w:kern w:val="0"/>
          <w:szCs w:val="21"/>
        </w:rPr>
        <w:t>弗雷格在逻辑史上第一次</w:t>
      </w:r>
      <w:r>
        <w:rPr>
          <w:rFonts w:cs="宋体" w:hint="eastAsia"/>
          <w:kern w:val="0"/>
          <w:szCs w:val="21"/>
        </w:rPr>
        <w:t>把谓词演算算形式化，完备地发展了命题演算和谓词演算；</w:t>
      </w:r>
      <w:r w:rsidRPr="00B920BB">
        <w:rPr>
          <w:rFonts w:cs="宋体" w:hint="eastAsia"/>
          <w:kern w:val="0"/>
          <w:szCs w:val="21"/>
        </w:rPr>
        <w:t>提出了</w:t>
      </w:r>
      <w:r>
        <w:rPr>
          <w:rFonts w:cs="宋体" w:hint="eastAsia"/>
          <w:kern w:val="0"/>
          <w:szCs w:val="21"/>
        </w:rPr>
        <w:t>历史上第一个严格的关于逻辑规律的公理系统，该系统共有三个基本概念：蕴涵、否定和全称量词及九条公理。引入了符号</w:t>
      </w:r>
      <w:r w:rsidRPr="00B920BB">
        <w:rPr>
          <w:rFonts w:cs="宋体" w:hint="eastAsia"/>
          <w:kern w:val="0"/>
          <w:szCs w:val="21"/>
        </w:rPr>
        <w:t>一个包含量词、变元、否定、蕴涵、同一等概念的初步自足的新逻辑演算系统，即完备的命题演算和一阶谓词演算。</w:t>
      </w:r>
    </w:p>
    <w:p w:rsidR="004976B6" w:rsidRDefault="004976B6" w:rsidP="004976B6">
      <w:pPr>
        <w:spacing w:line="360" w:lineRule="auto"/>
        <w:rPr>
          <w:rFonts w:ascii="Verdana" w:hAnsi="Verdana" w:hint="eastAsia"/>
          <w:b/>
          <w:color w:val="333333"/>
          <w:szCs w:val="21"/>
        </w:rPr>
      </w:pPr>
    </w:p>
    <w:p w:rsidR="004976B6" w:rsidRPr="00586060" w:rsidRDefault="004976B6" w:rsidP="004976B6">
      <w:pPr>
        <w:spacing w:line="360" w:lineRule="auto"/>
        <w:rPr>
          <w:rFonts w:ascii="Verdana" w:hAnsi="Verdana"/>
          <w:b/>
          <w:color w:val="333333"/>
          <w:szCs w:val="21"/>
        </w:rPr>
      </w:pPr>
      <w:r>
        <w:rPr>
          <w:rFonts w:ascii="Verdana" w:hAnsi="Verdana" w:hint="eastAsia"/>
          <w:b/>
          <w:color w:val="333333"/>
          <w:szCs w:val="21"/>
        </w:rPr>
        <w:t>8</w:t>
      </w:r>
      <w:r w:rsidRPr="00586060">
        <w:rPr>
          <w:rFonts w:ascii="Verdana" w:hAnsi="Verdana"/>
          <w:b/>
          <w:color w:val="333333"/>
          <w:szCs w:val="21"/>
        </w:rPr>
        <w:t xml:space="preserve">. </w:t>
      </w:r>
      <w:r>
        <w:rPr>
          <w:rFonts w:ascii="Verdana" w:hAnsi="Verdana" w:hint="eastAsia"/>
          <w:b/>
          <w:color w:val="333333"/>
          <w:szCs w:val="21"/>
        </w:rPr>
        <w:t>道奇森（刘易斯</w:t>
      </w:r>
      <w:r w:rsidRPr="00CB3988">
        <w:rPr>
          <w:rFonts w:ascii="Verdana" w:hAnsi="Verdana"/>
          <w:b/>
          <w:color w:val="333333"/>
          <w:szCs w:val="21"/>
        </w:rPr>
        <w:t>.</w:t>
      </w:r>
      <w:r w:rsidRPr="00CB3988">
        <w:rPr>
          <w:rFonts w:ascii="Verdana" w:hAnsi="Verdana" w:hint="eastAsia"/>
          <w:b/>
          <w:color w:val="333333"/>
          <w:szCs w:val="21"/>
        </w:rPr>
        <w:t>卡罗尔</w:t>
      </w:r>
      <w:r>
        <w:rPr>
          <w:rFonts w:ascii="Verdana" w:hAnsi="Verdana" w:hint="eastAsia"/>
          <w:b/>
          <w:color w:val="333333"/>
          <w:szCs w:val="21"/>
        </w:rPr>
        <w:t>，</w:t>
      </w:r>
      <w:r>
        <w:rPr>
          <w:rFonts w:ascii="Verdana" w:hAnsi="Verdana" w:hint="eastAsia"/>
          <w:b/>
          <w:color w:val="333333"/>
          <w:szCs w:val="21"/>
        </w:rPr>
        <w:t>Charles Lutwidge Dodgson</w:t>
      </w:r>
      <w:r>
        <w:rPr>
          <w:rFonts w:ascii="Verdana" w:hAnsi="Verdana" w:hint="eastAsia"/>
          <w:b/>
          <w:color w:val="333333"/>
          <w:szCs w:val="21"/>
        </w:rPr>
        <w:t>，</w:t>
      </w:r>
      <w:r>
        <w:rPr>
          <w:rFonts w:ascii="Verdana" w:hAnsi="Verdana" w:hint="eastAsia"/>
          <w:b/>
          <w:color w:val="333333"/>
          <w:szCs w:val="21"/>
        </w:rPr>
        <w:t>Lewis Carrol</w:t>
      </w:r>
      <w:r w:rsidRPr="00586060">
        <w:rPr>
          <w:rFonts w:ascii="Verdana" w:hAnsi="Verdana"/>
          <w:b/>
          <w:color w:val="333333"/>
          <w:szCs w:val="21"/>
        </w:rPr>
        <w:t>）</w:t>
      </w:r>
    </w:p>
    <w:p w:rsidR="004976B6" w:rsidRDefault="004976B6" w:rsidP="004976B6">
      <w:pPr>
        <w:spacing w:line="360" w:lineRule="auto"/>
        <w:ind w:firstLineChars="200" w:firstLine="420"/>
        <w:rPr>
          <w:rFonts w:cs="宋体" w:hint="eastAsia"/>
          <w:kern w:val="0"/>
          <w:szCs w:val="21"/>
        </w:rPr>
      </w:pPr>
      <w:r w:rsidRPr="00D4568C">
        <w:rPr>
          <w:rFonts w:cs="宋体" w:hint="eastAsia"/>
          <w:kern w:val="0"/>
          <w:szCs w:val="21"/>
        </w:rPr>
        <w:t>道奇森</w:t>
      </w:r>
      <w:r w:rsidRPr="00B920BB">
        <w:rPr>
          <w:rFonts w:cs="宋体"/>
          <w:kern w:val="0"/>
          <w:szCs w:val="21"/>
        </w:rPr>
        <w:t>（</w:t>
      </w:r>
      <w:r>
        <w:rPr>
          <w:rFonts w:cs="宋体" w:hint="eastAsia"/>
          <w:kern w:val="0"/>
          <w:szCs w:val="21"/>
        </w:rPr>
        <w:t>英</w:t>
      </w:r>
      <w:r>
        <w:rPr>
          <w:rFonts w:cs="宋体"/>
          <w:kern w:val="0"/>
          <w:szCs w:val="21"/>
        </w:rPr>
        <w:t>国数学家</w:t>
      </w:r>
      <w:r w:rsidRPr="00B920BB">
        <w:rPr>
          <w:rFonts w:cs="宋体"/>
          <w:kern w:val="0"/>
          <w:szCs w:val="21"/>
        </w:rPr>
        <w:t>和</w:t>
      </w:r>
      <w:r>
        <w:rPr>
          <w:rFonts w:cs="宋体" w:hint="eastAsia"/>
          <w:kern w:val="0"/>
          <w:szCs w:val="21"/>
        </w:rPr>
        <w:t>作家</w:t>
      </w:r>
      <w:r w:rsidRPr="00B920BB">
        <w:rPr>
          <w:rFonts w:cs="宋体"/>
          <w:kern w:val="0"/>
          <w:szCs w:val="21"/>
        </w:rPr>
        <w:t>，</w:t>
      </w:r>
      <w:r w:rsidRPr="00B920BB">
        <w:rPr>
          <w:rFonts w:cs="宋体"/>
          <w:kern w:val="0"/>
          <w:szCs w:val="21"/>
        </w:rPr>
        <w:t>18</w:t>
      </w:r>
      <w:r>
        <w:rPr>
          <w:rFonts w:cs="宋体" w:hint="eastAsia"/>
          <w:kern w:val="0"/>
          <w:szCs w:val="21"/>
        </w:rPr>
        <w:t>32</w:t>
      </w:r>
      <w:r w:rsidRPr="00B920BB">
        <w:rPr>
          <w:rFonts w:cs="宋体"/>
          <w:kern w:val="0"/>
          <w:szCs w:val="21"/>
        </w:rPr>
        <w:t>～</w:t>
      </w:r>
      <w:r>
        <w:rPr>
          <w:rFonts w:cs="宋体"/>
          <w:kern w:val="0"/>
          <w:szCs w:val="21"/>
        </w:rPr>
        <w:t>1</w:t>
      </w:r>
      <w:r>
        <w:rPr>
          <w:rFonts w:cs="宋体" w:hint="eastAsia"/>
          <w:kern w:val="0"/>
          <w:szCs w:val="21"/>
        </w:rPr>
        <w:t>898</w:t>
      </w:r>
      <w:r w:rsidRPr="00B920BB">
        <w:rPr>
          <w:rFonts w:cs="宋体"/>
          <w:kern w:val="0"/>
          <w:szCs w:val="21"/>
        </w:rPr>
        <w:t>）</w:t>
      </w:r>
      <w:r>
        <w:rPr>
          <w:rFonts w:cs="宋体" w:hint="eastAsia"/>
          <w:kern w:val="0"/>
          <w:szCs w:val="21"/>
        </w:rPr>
        <w:t>是</w:t>
      </w:r>
      <w:r w:rsidRPr="00D4568C">
        <w:rPr>
          <w:rFonts w:cs="宋体"/>
          <w:kern w:val="0"/>
          <w:szCs w:val="21"/>
        </w:rPr>
        <w:t>英国柴郡人</w:t>
      </w:r>
      <w:r>
        <w:rPr>
          <w:rFonts w:cs="宋体" w:hint="eastAsia"/>
          <w:kern w:val="0"/>
          <w:szCs w:val="21"/>
        </w:rPr>
        <w:t>，其实他的起名没有他的笔</w:t>
      </w:r>
      <w:r w:rsidRPr="00D4568C">
        <w:rPr>
          <w:rFonts w:cs="宋体" w:hint="eastAsia"/>
          <w:kern w:val="0"/>
          <w:szCs w:val="21"/>
        </w:rPr>
        <w:lastRenderedPageBreak/>
        <w:t>名</w:t>
      </w:r>
      <w:r w:rsidRPr="00D4568C">
        <w:rPr>
          <w:rFonts w:ascii="Verdana" w:hAnsi="Verdana" w:hint="eastAsia"/>
          <w:color w:val="333333"/>
          <w:szCs w:val="21"/>
        </w:rPr>
        <w:t>刘易斯</w:t>
      </w:r>
      <w:r w:rsidRPr="00D4568C">
        <w:rPr>
          <w:rFonts w:ascii="Verdana" w:hAnsi="Verdana"/>
          <w:color w:val="333333"/>
          <w:szCs w:val="21"/>
        </w:rPr>
        <w:t>.</w:t>
      </w:r>
      <w:r w:rsidRPr="00D4568C">
        <w:rPr>
          <w:rFonts w:ascii="Verdana" w:hAnsi="Verdana" w:hint="eastAsia"/>
          <w:color w:val="333333"/>
          <w:szCs w:val="21"/>
        </w:rPr>
        <w:t>卡罗尔更有名</w:t>
      </w:r>
      <w:r w:rsidRPr="00B920BB">
        <w:rPr>
          <w:rFonts w:cs="宋体"/>
          <w:kern w:val="0"/>
          <w:szCs w:val="21"/>
        </w:rPr>
        <w:t>。</w:t>
      </w:r>
      <w:r w:rsidRPr="00D4568C">
        <w:rPr>
          <w:rFonts w:cs="宋体"/>
          <w:kern w:val="0"/>
          <w:szCs w:val="21"/>
        </w:rPr>
        <w:t>他是牧师，终生没有结婚。</w:t>
      </w:r>
      <w:r>
        <w:rPr>
          <w:rFonts w:cs="宋体" w:hint="eastAsia"/>
          <w:kern w:val="0"/>
          <w:szCs w:val="21"/>
        </w:rPr>
        <w:t>但</w:t>
      </w:r>
      <w:r w:rsidRPr="00D4568C">
        <w:rPr>
          <w:rFonts w:cs="宋体"/>
          <w:kern w:val="0"/>
          <w:szCs w:val="21"/>
        </w:rPr>
        <w:t>他非常喜欢孩子们，最喜欢的是一个名叫爱丽丝</w:t>
      </w:r>
      <w:r w:rsidRPr="00D4568C">
        <w:rPr>
          <w:rFonts w:cs="宋体"/>
          <w:kern w:val="0"/>
          <w:szCs w:val="21"/>
        </w:rPr>
        <w:t>·</w:t>
      </w:r>
      <w:r w:rsidRPr="00D4568C">
        <w:rPr>
          <w:rFonts w:cs="宋体"/>
          <w:kern w:val="0"/>
          <w:szCs w:val="21"/>
        </w:rPr>
        <w:t>利德尔的小女孩，她是一个教长的女儿。一八六二年七月四日，作者和他的一个朋友带着利德尔三姐妹划着小艇溯泰晤士河而上，从牛津至戈斯托旅游。他在船上给爱丽丝讲了一个小故事，后来，他把这个故事写成了《爱丽丝地下历险记》的手稿，赠送给爱丽丝。这部手稿只有一万八千字，其中插图也系作者自画。后来作者把它修订扩充至现在的规模，改为现用书名《爱丽丝漫游奇境记》，并请当时著名画家</w:t>
      </w:r>
      <w:hyperlink r:id="rId7" w:tgtFrame="_blank" w:history="1">
        <w:r w:rsidRPr="00D4568C">
          <w:rPr>
            <w:rFonts w:cs="宋体"/>
            <w:kern w:val="0"/>
            <w:szCs w:val="21"/>
          </w:rPr>
          <w:t>约翰</w:t>
        </w:r>
        <w:r w:rsidRPr="00D4568C">
          <w:rPr>
            <w:rFonts w:cs="宋体"/>
            <w:kern w:val="0"/>
            <w:szCs w:val="21"/>
          </w:rPr>
          <w:t>·</w:t>
        </w:r>
        <w:r w:rsidRPr="00D4568C">
          <w:rPr>
            <w:rFonts w:cs="宋体"/>
            <w:kern w:val="0"/>
            <w:szCs w:val="21"/>
          </w:rPr>
          <w:t>坦尼尔</w:t>
        </w:r>
      </w:hyperlink>
      <w:r w:rsidRPr="00D4568C">
        <w:rPr>
          <w:rFonts w:cs="宋体"/>
          <w:kern w:val="0"/>
          <w:szCs w:val="21"/>
        </w:rPr>
        <w:t>爵士画插图。第一版出版于一八六五年七月四日，作为对那次旅行的纪念。这部童话以神奇的幻想，风趣的幽默，昂然的诗情，突破了西欧传统儿童文学道德说教的刻板公式</w:t>
      </w:r>
      <w:r>
        <w:rPr>
          <w:rFonts w:cs="宋体" w:hint="eastAsia"/>
          <w:kern w:val="0"/>
          <w:szCs w:val="21"/>
        </w:rPr>
        <w:t>。</w:t>
      </w:r>
      <w:r w:rsidRPr="00D4568C">
        <w:rPr>
          <w:rFonts w:cs="宋体"/>
          <w:kern w:val="0"/>
          <w:szCs w:val="21"/>
        </w:rPr>
        <w:t>卡罗尔后来又写了一部姐妹篇，叫《</w:t>
      </w:r>
      <w:hyperlink r:id="rId8" w:tgtFrame="_blank" w:history="1">
        <w:r w:rsidRPr="00D4568C">
          <w:rPr>
            <w:rFonts w:cs="宋体"/>
            <w:kern w:val="0"/>
            <w:szCs w:val="21"/>
          </w:rPr>
          <w:t>爱丽丝镜中奇遇记</w:t>
        </w:r>
      </w:hyperlink>
      <w:r w:rsidRPr="00D4568C">
        <w:rPr>
          <w:rFonts w:cs="宋体"/>
          <w:kern w:val="0"/>
          <w:szCs w:val="21"/>
        </w:rPr>
        <w:t>》并与《爱丽丝漫游奇境记》一起风行于世</w:t>
      </w:r>
      <w:r w:rsidRPr="00D4568C">
        <w:rPr>
          <w:rFonts w:cs="宋体" w:hint="eastAsia"/>
          <w:kern w:val="0"/>
          <w:szCs w:val="21"/>
        </w:rPr>
        <w:t>。</w:t>
      </w:r>
    </w:p>
    <w:p w:rsidR="004976B6" w:rsidRDefault="004976B6" w:rsidP="004976B6">
      <w:pPr>
        <w:spacing w:line="360" w:lineRule="auto"/>
        <w:ind w:firstLineChars="200" w:firstLine="420"/>
        <w:rPr>
          <w:rFonts w:hint="eastAsia"/>
        </w:rPr>
      </w:pPr>
      <w:r>
        <w:t>1896</w:t>
      </w:r>
      <w:r>
        <w:t>年</w:t>
      </w:r>
      <w:r>
        <w:rPr>
          <w:rFonts w:hint="eastAsia"/>
        </w:rPr>
        <w:t>他了一本关于符号逻辑的书</w:t>
      </w:r>
      <w:r>
        <w:t>《</w:t>
      </w:r>
      <w:r>
        <w:t>Symbolic Logic</w:t>
      </w:r>
      <w:r>
        <w:rPr>
          <w:rFonts w:hint="eastAsia"/>
        </w:rPr>
        <w:t>》，给出了许多可以利用量词和谓词逻辑进行推理的例子。</w:t>
      </w:r>
    </w:p>
    <w:p w:rsidR="004976B6" w:rsidRDefault="004976B6" w:rsidP="004976B6">
      <w:pPr>
        <w:spacing w:line="360" w:lineRule="auto"/>
        <w:ind w:firstLineChars="200" w:firstLine="420"/>
        <w:rPr>
          <w:rFonts w:hint="eastAsia"/>
        </w:rPr>
      </w:pPr>
      <w:r>
        <w:rPr>
          <w:rFonts w:hint="eastAsia"/>
        </w:rPr>
        <w:t>例</w:t>
      </w:r>
      <w:r>
        <w:rPr>
          <w:rFonts w:hint="eastAsia"/>
        </w:rPr>
        <w:t xml:space="preserve">  </w:t>
      </w:r>
      <w:r>
        <w:rPr>
          <w:rFonts w:hint="eastAsia"/>
        </w:rPr>
        <w:t>假设两个前提分别是：所有的狮子都凶猛；一些狮子不喝咖啡。结论是：一些凶猛的动物不喝咖啡。</w:t>
      </w:r>
    </w:p>
    <w:p w:rsidR="004976B6" w:rsidRDefault="004976B6" w:rsidP="004976B6">
      <w:pPr>
        <w:spacing w:line="360" w:lineRule="auto"/>
        <w:ind w:firstLineChars="200" w:firstLine="420"/>
        <w:rPr>
          <w:rFonts w:hint="eastAsia"/>
        </w:rPr>
      </w:pPr>
      <w:r>
        <w:rPr>
          <w:rFonts w:hint="eastAsia"/>
        </w:rPr>
        <w:t>假设个体域是全体动物，引入谓词</w:t>
      </w:r>
      <w:r>
        <w:rPr>
          <w:rFonts w:hint="eastAsia"/>
        </w:rPr>
        <w:t>P(x)</w:t>
      </w:r>
      <w:r>
        <w:rPr>
          <w:rFonts w:hint="eastAsia"/>
        </w:rPr>
        <w:t>：</w:t>
      </w:r>
      <w:r>
        <w:rPr>
          <w:rFonts w:hint="eastAsia"/>
        </w:rPr>
        <w:t>x</w:t>
      </w:r>
      <w:r>
        <w:rPr>
          <w:rFonts w:hint="eastAsia"/>
        </w:rPr>
        <w:t>是狮子；</w:t>
      </w:r>
      <w:r>
        <w:rPr>
          <w:rFonts w:hint="eastAsia"/>
        </w:rPr>
        <w:t>Q(x)</w:t>
      </w:r>
      <w:r>
        <w:rPr>
          <w:rFonts w:hint="eastAsia"/>
        </w:rPr>
        <w:t>：</w:t>
      </w:r>
      <w:r>
        <w:rPr>
          <w:rFonts w:hint="eastAsia"/>
        </w:rPr>
        <w:t>x</w:t>
      </w:r>
      <w:r>
        <w:rPr>
          <w:rFonts w:hint="eastAsia"/>
        </w:rPr>
        <w:t>凶猛；谓词</w:t>
      </w:r>
      <w:r>
        <w:rPr>
          <w:rFonts w:hint="eastAsia"/>
        </w:rPr>
        <w:t>R(x)</w:t>
      </w:r>
      <w:r>
        <w:rPr>
          <w:rFonts w:hint="eastAsia"/>
        </w:rPr>
        <w:t>：</w:t>
      </w:r>
      <w:r>
        <w:rPr>
          <w:rFonts w:hint="eastAsia"/>
        </w:rPr>
        <w:t>x</w:t>
      </w:r>
      <w:r>
        <w:rPr>
          <w:rFonts w:hint="eastAsia"/>
        </w:rPr>
        <w:t>喝咖啡</w:t>
      </w:r>
      <w:r>
        <w:t>。</w:t>
      </w:r>
      <w:r>
        <w:rPr>
          <w:rFonts w:hint="eastAsia"/>
        </w:rPr>
        <w:t>则这些前提和结论可以表达为</w:t>
      </w:r>
    </w:p>
    <w:p w:rsidR="004976B6" w:rsidRDefault="004976B6" w:rsidP="004976B6">
      <w:pPr>
        <w:spacing w:line="360" w:lineRule="auto"/>
        <w:ind w:firstLineChars="200" w:firstLine="420"/>
        <w:rPr>
          <w:rFonts w:hint="eastAsia"/>
        </w:rPr>
      </w:pPr>
      <w:r w:rsidRPr="006406B1">
        <w:sym w:font="Symbol" w:char="F022"/>
      </w:r>
      <w:r w:rsidRPr="006406B1">
        <w:rPr>
          <w:rFonts w:hint="eastAsia"/>
        </w:rPr>
        <w:t>x</w:t>
      </w:r>
      <w:r>
        <w:rPr>
          <w:rFonts w:hint="eastAsia"/>
        </w:rPr>
        <w:t>(P(x)</w:t>
      </w:r>
      <w:r w:rsidRPr="006406B1">
        <w:sym w:font="Symbol" w:char="F0AE"/>
      </w:r>
      <w:r>
        <w:rPr>
          <w:rFonts w:hint="eastAsia"/>
        </w:rPr>
        <w:t>Q(x))</w:t>
      </w:r>
    </w:p>
    <w:p w:rsidR="004976B6" w:rsidRDefault="004976B6" w:rsidP="004976B6">
      <w:pPr>
        <w:spacing w:line="360" w:lineRule="auto"/>
        <w:ind w:firstLineChars="200" w:firstLine="420"/>
        <w:rPr>
          <w:rFonts w:hint="eastAsia"/>
        </w:rPr>
      </w:pPr>
      <w:r w:rsidRPr="00902502">
        <w:sym w:font="Symbol" w:char="F024"/>
      </w:r>
      <w:r>
        <w:rPr>
          <w:rFonts w:hint="eastAsia"/>
        </w:rPr>
        <w:t>x(P(x)</w:t>
      </w:r>
      <w:r w:rsidRPr="006406B1">
        <w:rPr>
          <w:rFonts w:hint="eastAsia"/>
        </w:rPr>
        <w:t>∧</w:t>
      </w:r>
      <w:r w:rsidRPr="006406B1">
        <w:sym w:font="Symbol" w:char="F0D8"/>
      </w:r>
      <w:r>
        <w:rPr>
          <w:rFonts w:hint="eastAsia"/>
        </w:rPr>
        <w:t>R(x))</w:t>
      </w:r>
    </w:p>
    <w:p w:rsidR="004976B6" w:rsidRPr="00D4568C" w:rsidRDefault="004976B6" w:rsidP="004976B6">
      <w:pPr>
        <w:spacing w:line="360" w:lineRule="auto"/>
        <w:ind w:firstLineChars="200" w:firstLine="420"/>
        <w:rPr>
          <w:rFonts w:cs="宋体" w:hint="eastAsia"/>
          <w:kern w:val="0"/>
          <w:szCs w:val="21"/>
        </w:rPr>
      </w:pPr>
      <w:r w:rsidRPr="00902502">
        <w:sym w:font="Symbol" w:char="F024"/>
      </w:r>
      <w:r>
        <w:rPr>
          <w:rFonts w:hint="eastAsia"/>
        </w:rPr>
        <w:t>x(Q(x)</w:t>
      </w:r>
      <w:r w:rsidRPr="006406B1">
        <w:rPr>
          <w:rFonts w:hint="eastAsia"/>
        </w:rPr>
        <w:t>∧</w:t>
      </w:r>
      <w:r w:rsidRPr="006406B1">
        <w:sym w:font="Symbol" w:char="F0D8"/>
      </w:r>
      <w:r>
        <w:rPr>
          <w:rFonts w:hint="eastAsia"/>
        </w:rPr>
        <w:t>R(x))</w:t>
      </w:r>
    </w:p>
    <w:p w:rsidR="004976B6" w:rsidRPr="00B920BB" w:rsidRDefault="004976B6" w:rsidP="004976B6">
      <w:pPr>
        <w:spacing w:line="360" w:lineRule="auto"/>
        <w:ind w:firstLineChars="200" w:firstLine="420"/>
        <w:rPr>
          <w:rFonts w:cs="宋体" w:hint="eastAsia"/>
          <w:kern w:val="0"/>
          <w:szCs w:val="21"/>
        </w:rPr>
      </w:pPr>
      <w:r>
        <w:rPr>
          <w:rFonts w:hint="eastAsia"/>
        </w:rPr>
        <w:t>我们可以用谓词逻辑的推理方法来证明这是一个有效的结论。</w:t>
      </w:r>
    </w:p>
    <w:p w:rsidR="004976B6" w:rsidRDefault="004976B6" w:rsidP="004976B6">
      <w:pPr>
        <w:pStyle w:val="a3"/>
        <w:spacing w:before="0" w:beforeAutospacing="0" w:after="0" w:afterAutospacing="0" w:line="360" w:lineRule="auto"/>
        <w:rPr>
          <w:rFonts w:ascii="Calibri" w:hAnsi="Calibri" w:hint="eastAsia"/>
          <w:sz w:val="21"/>
          <w:szCs w:val="21"/>
        </w:rPr>
      </w:pPr>
    </w:p>
    <w:p w:rsidR="004976B6" w:rsidRPr="00803B64" w:rsidRDefault="004976B6" w:rsidP="004976B6">
      <w:pPr>
        <w:spacing w:line="360" w:lineRule="auto"/>
        <w:rPr>
          <w:rFonts w:hint="eastAsia"/>
          <w:b/>
        </w:rPr>
      </w:pPr>
      <w:r>
        <w:rPr>
          <w:rFonts w:hint="eastAsia"/>
          <w:b/>
        </w:rPr>
        <w:t>9</w:t>
      </w:r>
      <w:r w:rsidRPr="00803B64">
        <w:rPr>
          <w:b/>
        </w:rPr>
        <w:t xml:space="preserve">. </w:t>
      </w:r>
      <w:r w:rsidRPr="00803B64">
        <w:rPr>
          <w:b/>
        </w:rPr>
        <w:t>艾伦</w:t>
      </w:r>
      <w:r w:rsidRPr="00803B64">
        <w:rPr>
          <w:b/>
        </w:rPr>
        <w:t>·</w:t>
      </w:r>
      <w:r w:rsidRPr="00803B64">
        <w:rPr>
          <w:b/>
        </w:rPr>
        <w:t>纽厄尔（</w:t>
      </w:r>
      <w:r w:rsidRPr="00803B64">
        <w:rPr>
          <w:b/>
        </w:rPr>
        <w:t>Allen Newell</w:t>
      </w:r>
      <w:r w:rsidRPr="00803B64">
        <w:rPr>
          <w:b/>
        </w:rPr>
        <w:t>）</w:t>
      </w:r>
      <w:r w:rsidRPr="00803B64">
        <w:rPr>
          <w:rFonts w:hint="eastAsia"/>
          <w:b/>
        </w:rPr>
        <w:t>和</w:t>
      </w:r>
      <w:r w:rsidRPr="00803B64">
        <w:rPr>
          <w:b/>
        </w:rPr>
        <w:t>赫伯特</w:t>
      </w:r>
      <w:r w:rsidRPr="00803B64">
        <w:rPr>
          <w:b/>
        </w:rPr>
        <w:t>·</w:t>
      </w:r>
      <w:r w:rsidRPr="00803B64">
        <w:rPr>
          <w:b/>
        </w:rPr>
        <w:t>西蒙（</w:t>
      </w:r>
      <w:r w:rsidRPr="00803B64">
        <w:rPr>
          <w:b/>
        </w:rPr>
        <w:t>Herbert Alexander Simon</w:t>
      </w:r>
      <w:r w:rsidRPr="00803B64">
        <w:rPr>
          <w:b/>
        </w:rPr>
        <w:t>）</w:t>
      </w:r>
    </w:p>
    <w:p w:rsidR="004976B6" w:rsidRDefault="004976B6" w:rsidP="004976B6">
      <w:pPr>
        <w:spacing w:line="360" w:lineRule="auto"/>
        <w:ind w:firstLineChars="200" w:firstLine="420"/>
        <w:rPr>
          <w:rFonts w:hint="eastAsia"/>
        </w:rPr>
      </w:pPr>
      <w:r w:rsidRPr="00803B64">
        <w:t>艾伦</w:t>
      </w:r>
      <w:r w:rsidRPr="00803B64">
        <w:rPr>
          <w:b/>
        </w:rPr>
        <w:t>·</w:t>
      </w:r>
      <w:r w:rsidRPr="00803B64">
        <w:t>纽厄尔</w:t>
      </w:r>
      <w:r>
        <w:t>（</w:t>
      </w:r>
      <w:r>
        <w:rPr>
          <w:rFonts w:hint="eastAsia"/>
        </w:rPr>
        <w:t>美国</w:t>
      </w:r>
      <w:hyperlink r:id="rId9" w:tgtFrame="_blank" w:history="1">
        <w:r w:rsidRPr="00803B64">
          <w:t>计算机科学</w:t>
        </w:r>
      </w:hyperlink>
      <w:r>
        <w:t>和认知信息学领域</w:t>
      </w:r>
      <w:hyperlink r:id="rId10" w:tgtFrame="_blank" w:tooltip="查看图片" w:history="1"/>
      <w:r>
        <w:t>的科学家，</w:t>
      </w:r>
      <w:r>
        <w:t>1927</w:t>
      </w:r>
      <w:r w:rsidRPr="00B920BB">
        <w:rPr>
          <w:rFonts w:cs="宋体"/>
          <w:kern w:val="0"/>
          <w:szCs w:val="21"/>
        </w:rPr>
        <w:t>～</w:t>
      </w:r>
      <w:r>
        <w:t>1992</w:t>
      </w:r>
      <w:r>
        <w:t>）曾在</w:t>
      </w:r>
      <w:hyperlink r:id="rId11" w:tgtFrame="_blank" w:history="1">
        <w:r w:rsidRPr="00803B64">
          <w:t>兰德公司</w:t>
        </w:r>
      </w:hyperlink>
      <w:r>
        <w:rPr>
          <w:rFonts w:hint="eastAsia"/>
        </w:rPr>
        <w:t>、</w:t>
      </w:r>
      <w:hyperlink r:id="rId12" w:tgtFrame="_blank" w:history="1">
        <w:r w:rsidRPr="00803B64">
          <w:t>卡内基梅隆大学</w:t>
        </w:r>
      </w:hyperlink>
      <w:r>
        <w:t>的计算机学院、泰珀商学院和</w:t>
      </w:r>
      <w:hyperlink r:id="rId13" w:tgtFrame="_blank" w:history="1">
        <w:r w:rsidRPr="00803B64">
          <w:t>心理学</w:t>
        </w:r>
      </w:hyperlink>
      <w:r>
        <w:t>系任职和教研。纽厄尔生前是美国科学院院士，又是美国工程院院士。他是美国人工智能学会</w:t>
      </w:r>
      <w:r>
        <w:t>AAAI</w:t>
      </w:r>
      <w:r>
        <w:t>的发起人之一，并曾任该会主席</w:t>
      </w:r>
      <w:r>
        <w:t>(1979—1980)</w:t>
      </w:r>
      <w:r>
        <w:t>。他还曾出任美国认知科学学会</w:t>
      </w:r>
      <w:r>
        <w:rPr>
          <w:rFonts w:hint="eastAsia"/>
        </w:rPr>
        <w:t>（</w:t>
      </w:r>
      <w:r>
        <w:t>Cognitive Science Society</w:t>
      </w:r>
      <w:r>
        <w:rPr>
          <w:rFonts w:hint="eastAsia"/>
        </w:rPr>
        <w:t>）</w:t>
      </w:r>
      <w:r>
        <w:t>的主席。</w:t>
      </w:r>
    </w:p>
    <w:p w:rsidR="004976B6" w:rsidRDefault="004976B6" w:rsidP="004976B6">
      <w:pPr>
        <w:spacing w:line="360" w:lineRule="auto"/>
        <w:ind w:firstLineChars="200" w:firstLine="420"/>
        <w:rPr>
          <w:rFonts w:hint="eastAsia"/>
        </w:rPr>
      </w:pPr>
      <w:r>
        <w:t>1949</w:t>
      </w:r>
      <w:r>
        <w:t>年</w:t>
      </w:r>
      <w:r>
        <w:rPr>
          <w:rFonts w:hint="eastAsia"/>
        </w:rPr>
        <w:t>他</w:t>
      </w:r>
      <w:r>
        <w:t>毕业于斯坦福大学</w:t>
      </w:r>
      <w:r>
        <w:rPr>
          <w:rFonts w:hint="eastAsia"/>
        </w:rPr>
        <w:t>。</w:t>
      </w:r>
      <w:r>
        <w:t>在开发早期预警系统过程中，系统需要模拟在雷达显示屏前工作的操作人员在各种情况下的反应，这导致纽厄尔</w:t>
      </w:r>
      <w:r w:rsidRPr="000D59E4">
        <w:rPr>
          <w:rFonts w:ascii="宋体" w:hAnsi="宋体"/>
        </w:rPr>
        <w:t>对“人如何思维”这一问题发生兴趣，并和卡内基—梅隆大学的西蒙建立了合作关系，提出了“中间结分析法”作为求解人工智能问题的一种技术。利用这种技术，他们成功地开发了最早的启发式程序“逻辑理论家”和“通用问题求解器”。</w:t>
      </w:r>
      <w:r>
        <w:t>在开发逻辑理论家的过程中，他们首次提出并成功应用了单链表作</w:t>
      </w:r>
      <w:r>
        <w:lastRenderedPageBreak/>
        <w:t>为基本的数据结构。他是信息处理语言（</w:t>
      </w:r>
      <w:r>
        <w:t>IPL</w:t>
      </w:r>
      <w:r>
        <w:t>）发明者之一，并写了该语言最早的两个</w:t>
      </w:r>
      <w:hyperlink r:id="rId14" w:tgtFrame="_blank" w:history="1">
        <w:r w:rsidRPr="00803B64">
          <w:t>AI</w:t>
        </w:r>
      </w:hyperlink>
      <w:r>
        <w:t>程序，合作开发了逻辑理论家（</w:t>
      </w:r>
      <w:r>
        <w:t>Logic Theorist 1956</w:t>
      </w:r>
      <w:r>
        <w:t>年）和通用问题求解器</w:t>
      </w:r>
      <w:r>
        <w:t>General Problem Solver</w:t>
      </w:r>
      <w:r>
        <w:t>。</w:t>
      </w:r>
    </w:p>
    <w:p w:rsidR="004976B6" w:rsidRDefault="004976B6" w:rsidP="004976B6">
      <w:pPr>
        <w:spacing w:line="360" w:lineRule="auto"/>
        <w:ind w:firstLineChars="200" w:firstLine="420"/>
        <w:rPr>
          <w:rFonts w:hint="eastAsia"/>
        </w:rPr>
      </w:pPr>
      <w:r>
        <w:t>除了和西蒙共享</w:t>
      </w:r>
      <w:r>
        <w:t>1975</w:t>
      </w:r>
      <w:r>
        <w:t>年的图灵奖外，</w:t>
      </w:r>
      <w:r>
        <w:t>1971</w:t>
      </w:r>
      <w:r>
        <w:t>年</w:t>
      </w:r>
      <w:r>
        <w:t>AFIPS</w:t>
      </w:r>
      <w:r>
        <w:t>授予他</w:t>
      </w:r>
      <w:r>
        <w:t>Harry Goode</w:t>
      </w:r>
      <w:r>
        <w:t>奖，</w:t>
      </w:r>
      <w:r>
        <w:t>1992</w:t>
      </w:r>
      <w:r>
        <w:t>年</w:t>
      </w:r>
      <w:r>
        <w:t>6</w:t>
      </w:r>
      <w:r>
        <w:t>月，当时的美国总统布什向他颁发了全国科学奖章</w:t>
      </w:r>
      <w:r>
        <w:rPr>
          <w:rFonts w:hint="eastAsia"/>
        </w:rPr>
        <w:t>（</w:t>
      </w:r>
      <w:r>
        <w:t>National Medal of Science</w:t>
      </w:r>
      <w:r>
        <w:rPr>
          <w:rFonts w:hint="eastAsia"/>
        </w:rPr>
        <w:t>）</w:t>
      </w:r>
      <w:r>
        <w:t>。</w:t>
      </w:r>
    </w:p>
    <w:p w:rsidR="004976B6" w:rsidRPr="00B90CFA" w:rsidRDefault="004976B6" w:rsidP="004976B6">
      <w:pPr>
        <w:spacing w:line="360" w:lineRule="auto"/>
        <w:ind w:firstLineChars="200" w:firstLine="420"/>
        <w:rPr>
          <w:rFonts w:hint="eastAsia"/>
        </w:rPr>
      </w:pPr>
      <w:r>
        <w:t>赫伯特</w:t>
      </w:r>
      <w:r>
        <w:t>·</w:t>
      </w:r>
      <w:r>
        <w:t>西蒙（经济组织决策管理大师，第十届</w:t>
      </w:r>
      <w:hyperlink r:id="rId15" w:tgtFrame="_blank" w:history="1">
        <w:r w:rsidRPr="00803B64">
          <w:t>诺贝尔经济学奖</w:t>
        </w:r>
      </w:hyperlink>
      <w:r>
        <w:t>获奖者</w:t>
      </w:r>
      <w:r>
        <w:rPr>
          <w:rFonts w:hint="eastAsia"/>
        </w:rPr>
        <w:t>，</w:t>
      </w:r>
      <w:r>
        <w:t>1916</w:t>
      </w:r>
      <w:r w:rsidRPr="00056C6D">
        <w:t>～</w:t>
      </w:r>
      <w:r>
        <w:t>2001</w:t>
      </w:r>
      <w:r>
        <w:t>）</w:t>
      </w:r>
      <w:r>
        <w:rPr>
          <w:rFonts w:hint="eastAsia"/>
        </w:rPr>
        <w:t>，</w:t>
      </w:r>
      <w:r>
        <w:t>1916</w:t>
      </w:r>
      <w:r>
        <w:t>年</w:t>
      </w:r>
      <w:r>
        <w:t>6</w:t>
      </w:r>
      <w:r>
        <w:t>月</w:t>
      </w:r>
      <w:r>
        <w:t>15</w:t>
      </w:r>
      <w:r>
        <w:t>日</w:t>
      </w:r>
      <w:r>
        <w:t xml:space="preserve"> </w:t>
      </w:r>
      <w:r>
        <w:t>西蒙生于美国威斯康辛州米尔沃尔，父亲是一名在德国出生的电气工程师，母亲是一个多才多艺的钢琴演奏家。</w:t>
      </w:r>
      <w:r>
        <w:t>1978</w:t>
      </w:r>
      <w:r>
        <w:t>年</w:t>
      </w:r>
      <w:r w:rsidRPr="00B90CFA">
        <w:t>由于西蒙对</w:t>
      </w:r>
      <w:r w:rsidRPr="00B90CFA">
        <w:rPr>
          <w:rFonts w:ascii="宋体" w:hAnsi="宋体"/>
        </w:rPr>
        <w:t>“经济组织内的决策过程进行的开创性的研究”</w:t>
      </w:r>
      <w:r w:rsidRPr="00B90CFA">
        <w:t>，荣获诺贝</w:t>
      </w:r>
      <w:r w:rsidRPr="00056C6D">
        <w:t>尔经济学奖</w:t>
      </w:r>
      <w:r>
        <w:rPr>
          <w:rFonts w:hint="eastAsia"/>
        </w:rPr>
        <w:t>。</w:t>
      </w:r>
      <w:hyperlink r:id="rId16" w:tgtFrame="_blank" w:history="1">
        <w:r w:rsidRPr="00803B64">
          <w:t>瑞典皇家科学院</w:t>
        </w:r>
      </w:hyperlink>
      <w:r>
        <w:rPr>
          <w:rFonts w:hint="eastAsia"/>
        </w:rPr>
        <w:t>的</w:t>
      </w:r>
      <w:r>
        <w:t>贺辞说，</w:t>
      </w:r>
      <w:r>
        <w:rPr>
          <w:rFonts w:hint="eastAsia"/>
        </w:rPr>
        <w:t>他的</w:t>
      </w:r>
      <w:r>
        <w:t>科学成就远超过他所教的任何一门学科</w:t>
      </w:r>
      <w:r>
        <w:t>——</w:t>
      </w:r>
      <w:r>
        <w:t>政治学、管理学、心理学和信息科学。他的研究成果涉及科学理论、应用数学、统计学、运筹学、经济学和企业管理等方面，在所有的这些领域中</w:t>
      </w:r>
      <w:hyperlink r:id="rId17" w:tgtFrame="_blank" w:history="1">
        <w:r w:rsidRPr="00803B64">
          <w:t>西蒙</w:t>
        </w:r>
      </w:hyperlink>
      <w:r>
        <w:t>都发挥了重要的作用。</w:t>
      </w:r>
    </w:p>
    <w:p w:rsidR="004976B6" w:rsidRDefault="004976B6" w:rsidP="004976B6">
      <w:pPr>
        <w:spacing w:line="360" w:lineRule="auto"/>
        <w:ind w:firstLineChars="200" w:firstLine="420"/>
        <w:rPr>
          <w:rFonts w:hint="eastAsia"/>
        </w:rPr>
      </w:pPr>
      <w:r>
        <w:rPr>
          <w:rFonts w:hint="eastAsia"/>
        </w:rPr>
        <w:t>他的研究涉及众多领域，成果非常特出。</w:t>
      </w:r>
      <w:r w:rsidRPr="00056C6D">
        <w:t>在经济学、政治学和管理学方面</w:t>
      </w:r>
      <w:r>
        <w:rPr>
          <w:rFonts w:hint="eastAsia"/>
        </w:rPr>
        <w:t>，他获得了</w:t>
      </w:r>
      <w:r w:rsidRPr="00056C6D">
        <w:t>美国经济学会杰出会员奖（</w:t>
      </w:r>
      <w:r w:rsidRPr="00056C6D">
        <w:t>1976</w:t>
      </w:r>
      <w:r w:rsidRPr="00056C6D">
        <w:t>年）</w:t>
      </w:r>
      <w:r>
        <w:rPr>
          <w:rFonts w:hint="eastAsia"/>
        </w:rPr>
        <w:t>、</w:t>
      </w:r>
      <w:r w:rsidRPr="00056C6D">
        <w:t>诺贝尔经济学奖（</w:t>
      </w:r>
      <w:r w:rsidRPr="00056C6D">
        <w:t>1978</w:t>
      </w:r>
      <w:r w:rsidRPr="00056C6D">
        <w:t>年）</w:t>
      </w:r>
      <w:r>
        <w:rPr>
          <w:rFonts w:hint="eastAsia"/>
        </w:rPr>
        <w:t>、</w:t>
      </w:r>
      <w:r w:rsidRPr="00056C6D">
        <w:t>美国管理科学院学术贡献奖（</w:t>
      </w:r>
      <w:r w:rsidRPr="00056C6D">
        <w:t>1983</w:t>
      </w:r>
      <w:r w:rsidRPr="00056C6D">
        <w:t>年）</w:t>
      </w:r>
      <w:r>
        <w:rPr>
          <w:rFonts w:hint="eastAsia"/>
        </w:rPr>
        <w:t>、</w:t>
      </w:r>
      <w:r w:rsidRPr="00056C6D">
        <w:t>美国政治科学学会麦迪逊奖（</w:t>
      </w:r>
      <w:r w:rsidRPr="00056C6D">
        <w:t>1984</w:t>
      </w:r>
      <w:r w:rsidRPr="00056C6D">
        <w:t>年）</w:t>
      </w:r>
      <w:r>
        <w:rPr>
          <w:rFonts w:hint="eastAsia"/>
        </w:rPr>
        <w:t>、</w:t>
      </w:r>
      <w:r w:rsidRPr="00056C6D">
        <w:t>美国总统科学奖（</w:t>
      </w:r>
      <w:r w:rsidRPr="00056C6D">
        <w:t>1986</w:t>
      </w:r>
      <w:r w:rsidRPr="00056C6D">
        <w:t>）</w:t>
      </w:r>
      <w:r>
        <w:rPr>
          <w:rFonts w:hint="eastAsia"/>
        </w:rPr>
        <w:t>、</w:t>
      </w:r>
      <w:r w:rsidRPr="00056C6D">
        <w:t>美国运筹学学会和管理科学研究院冯</w:t>
      </w:r>
      <w:r w:rsidRPr="00056C6D">
        <w:t>·</w:t>
      </w:r>
      <w:r w:rsidRPr="00056C6D">
        <w:t>诺伊曼奖（</w:t>
      </w:r>
      <w:r w:rsidRPr="00056C6D">
        <w:t>1988</w:t>
      </w:r>
      <w:r w:rsidRPr="00056C6D">
        <w:t>年）</w:t>
      </w:r>
      <w:r>
        <w:rPr>
          <w:rFonts w:hint="eastAsia"/>
        </w:rPr>
        <w:t>、</w:t>
      </w:r>
      <w:r w:rsidRPr="00056C6D">
        <w:t>美国公共管理学会沃尔多奖（</w:t>
      </w:r>
      <w:r w:rsidRPr="00056C6D">
        <w:t>1995</w:t>
      </w:r>
      <w:r w:rsidRPr="00056C6D">
        <w:t>年）</w:t>
      </w:r>
      <w:r>
        <w:rPr>
          <w:rFonts w:hint="eastAsia"/>
        </w:rPr>
        <w:t>。</w:t>
      </w:r>
      <w:r w:rsidRPr="00056C6D">
        <w:t>在心理学方面</w:t>
      </w:r>
      <w:r>
        <w:rPr>
          <w:rFonts w:hint="eastAsia"/>
        </w:rPr>
        <w:t>，他获得了</w:t>
      </w:r>
      <w:r w:rsidRPr="00056C6D">
        <w:t>美国心理学会杰出科学贡献奖（</w:t>
      </w:r>
      <w:r w:rsidRPr="00056C6D">
        <w:t>1969</w:t>
      </w:r>
      <w:r w:rsidRPr="00056C6D">
        <w:t>年）</w:t>
      </w:r>
      <w:r>
        <w:rPr>
          <w:rFonts w:hint="eastAsia"/>
        </w:rPr>
        <w:t>、</w:t>
      </w:r>
      <w:r w:rsidRPr="00056C6D">
        <w:t>美国心理学基金会心理科学终身成就奖（</w:t>
      </w:r>
      <w:r w:rsidRPr="00056C6D">
        <w:t>1988</w:t>
      </w:r>
      <w:r w:rsidRPr="00056C6D">
        <w:t>年）</w:t>
      </w:r>
      <w:r>
        <w:rPr>
          <w:rFonts w:hint="eastAsia"/>
        </w:rPr>
        <w:t>、</w:t>
      </w:r>
      <w:r w:rsidRPr="00056C6D">
        <w:t>美国心理学会终身贡献奖（</w:t>
      </w:r>
      <w:r w:rsidRPr="00056C6D">
        <w:t>1993</w:t>
      </w:r>
      <w:r w:rsidRPr="00056C6D">
        <w:t>年）</w:t>
      </w:r>
      <w:r>
        <w:rPr>
          <w:rFonts w:hint="eastAsia"/>
        </w:rPr>
        <w:t>。</w:t>
      </w:r>
      <w:r w:rsidRPr="00056C6D">
        <w:t>在计算机科学方面</w:t>
      </w:r>
      <w:r>
        <w:rPr>
          <w:rFonts w:hint="eastAsia"/>
        </w:rPr>
        <w:t>，他获得了</w:t>
      </w:r>
      <w:r w:rsidRPr="00056C6D">
        <w:t>美国计算机学会图灵奖（</w:t>
      </w:r>
      <w:r w:rsidRPr="00056C6D">
        <w:t>1975</w:t>
      </w:r>
      <w:r w:rsidRPr="00056C6D">
        <w:t>年）</w:t>
      </w:r>
      <w:r>
        <w:rPr>
          <w:rFonts w:hint="eastAsia"/>
        </w:rPr>
        <w:t>、</w:t>
      </w:r>
      <w:r w:rsidRPr="00056C6D">
        <w:t>国际人工智能协会杰出研究奖（</w:t>
      </w:r>
      <w:r w:rsidRPr="00056C6D">
        <w:t>1978</w:t>
      </w:r>
      <w:r w:rsidRPr="00056C6D">
        <w:t>年）</w:t>
      </w:r>
      <w:r>
        <w:rPr>
          <w:rFonts w:hint="eastAsia"/>
        </w:rPr>
        <w:t>、</w:t>
      </w:r>
      <w:r w:rsidRPr="00056C6D">
        <w:t>美国国家科学金奖（</w:t>
      </w:r>
      <w:r w:rsidRPr="00056C6D">
        <w:t>1986</w:t>
      </w:r>
      <w:r w:rsidRPr="00056C6D">
        <w:t>年）</w:t>
      </w:r>
      <w:r>
        <w:rPr>
          <w:rFonts w:hint="eastAsia"/>
        </w:rPr>
        <w:t>、</w:t>
      </w:r>
      <w:r w:rsidRPr="00056C6D">
        <w:t>国际人工智能学会终生荣誉奖（</w:t>
      </w:r>
      <w:r w:rsidRPr="00056C6D">
        <w:t>1995</w:t>
      </w:r>
      <w:r w:rsidRPr="00056C6D">
        <w:t>）</w:t>
      </w:r>
      <w:r>
        <w:rPr>
          <w:rFonts w:hint="eastAsia"/>
        </w:rPr>
        <w:t>。</w:t>
      </w:r>
    </w:p>
    <w:p w:rsidR="004976B6" w:rsidRPr="00B90CFA" w:rsidRDefault="004976B6" w:rsidP="004976B6">
      <w:pPr>
        <w:spacing w:line="360" w:lineRule="auto"/>
        <w:ind w:firstLineChars="200" w:firstLine="420"/>
      </w:pPr>
      <w:r>
        <w:t>1933</w:t>
      </w:r>
      <w:r>
        <w:t>年</w:t>
      </w:r>
      <w:r>
        <w:t xml:space="preserve"> </w:t>
      </w:r>
      <w:r>
        <w:t>进入芝加哥大学政治系学习。</w:t>
      </w:r>
      <w:r>
        <w:t>1936</w:t>
      </w:r>
      <w:r>
        <w:t>年</w:t>
      </w:r>
      <w:r>
        <w:t xml:space="preserve"> </w:t>
      </w:r>
      <w:r>
        <w:t>从芝加哥大学毕业，取得政治学学土学位。之后，他应聘到国际城市管理者协会</w:t>
      </w:r>
      <w:r>
        <w:t>ICMA</w:t>
      </w:r>
      <w:r>
        <w:rPr>
          <w:rFonts w:hint="eastAsia"/>
        </w:rPr>
        <w:t>（</w:t>
      </w:r>
      <w:r>
        <w:t>International City Managers’Association</w:t>
      </w:r>
      <w:r>
        <w:t>）工作，很快成为用数学方法衡量城市公用事业的效率的专家。在那里，他第一次用上了计算机，对计算机的兴趣和实践经验对他后来的事业产生了重要影响。</w:t>
      </w:r>
      <w:r w:rsidRPr="00B90CFA">
        <w:t>1943</w:t>
      </w:r>
      <w:r w:rsidRPr="00B90CFA">
        <w:t>年</w:t>
      </w:r>
      <w:r w:rsidRPr="00B90CFA">
        <w:t xml:space="preserve"> </w:t>
      </w:r>
      <w:r w:rsidRPr="00B90CFA">
        <w:t>经其母校芝加哥大学进行评审与答辩后，被授予政治学博士学位。</w:t>
      </w:r>
    </w:p>
    <w:p w:rsidR="004976B6" w:rsidRPr="00B90CFA" w:rsidRDefault="004976B6" w:rsidP="004976B6">
      <w:pPr>
        <w:spacing w:line="360" w:lineRule="auto"/>
        <w:ind w:firstLineChars="200" w:firstLine="420"/>
      </w:pPr>
      <w:r w:rsidRPr="00B90CFA">
        <w:t>1949</w:t>
      </w:r>
      <w:r w:rsidRPr="00B90CFA">
        <w:t>年</w:t>
      </w:r>
      <w:r w:rsidRPr="00B90CFA">
        <w:t xml:space="preserve"> </w:t>
      </w:r>
      <w:r w:rsidRPr="00B90CFA">
        <w:t>在卡内基</w:t>
      </w:r>
      <w:r w:rsidRPr="00B90CFA">
        <w:t>—</w:t>
      </w:r>
      <w:r w:rsidRPr="00B90CFA">
        <w:t>梅隆大学的经济管理研究生院任教。他一生中最辉煌的成就就是在这里做出的。</w:t>
      </w:r>
    </w:p>
    <w:p w:rsidR="004976B6" w:rsidRPr="00B90CFA" w:rsidRDefault="004976B6" w:rsidP="004976B6">
      <w:pPr>
        <w:spacing w:line="360" w:lineRule="auto"/>
        <w:ind w:firstLineChars="200" w:firstLine="420"/>
        <w:rPr>
          <w:rFonts w:ascii="宋体" w:hAnsi="宋体"/>
        </w:rPr>
      </w:pPr>
      <w:r w:rsidRPr="00B90CFA">
        <w:t>1956</w:t>
      </w:r>
      <w:r w:rsidRPr="00B90CFA">
        <w:t>年夏天</w:t>
      </w:r>
      <w:r w:rsidRPr="00B90CFA">
        <w:t xml:space="preserve"> </w:t>
      </w:r>
      <w:r w:rsidRPr="00B90CFA">
        <w:t>数十名来自数学、心理学、神经学、计算机科学与电气工程等各种领域的学者聚集在位于美国新罕布什尔州汉诺威市的达特茅斯学院，讨论如何用计算机模拟人的智能，并根据麦卡锡的建议，正式把这一学科领域命名为</w:t>
      </w:r>
      <w:r w:rsidRPr="00B90CFA">
        <w:rPr>
          <w:rFonts w:ascii="宋体" w:hAnsi="宋体"/>
        </w:rPr>
        <w:t>“人工智能”</w:t>
      </w:r>
      <w:r w:rsidRPr="00B90CFA">
        <w:t>。西蒙和纽厄尔参加了这个具有历史意义的会议，而且他们带到会议上去的</w:t>
      </w:r>
      <w:r w:rsidRPr="00B90CFA">
        <w:rPr>
          <w:rFonts w:ascii="宋体" w:hAnsi="宋体"/>
        </w:rPr>
        <w:t>“逻辑理论家”是当时唯一可以工作的</w:t>
      </w:r>
      <w:r w:rsidRPr="00B90CFA">
        <w:rPr>
          <w:rFonts w:ascii="宋体" w:hAnsi="宋体"/>
        </w:rPr>
        <w:lastRenderedPageBreak/>
        <w:t>人工智能软件，引起了与会代表的极大兴趣与关注。因此，西蒙、纽厄尔以及达特茅斯会议的发起人麦卡锡和明斯基被公认为是人工智能的奠基人，被称为“人工智能之父”。</w:t>
      </w:r>
    </w:p>
    <w:p w:rsidR="004976B6" w:rsidRPr="00B90CFA" w:rsidRDefault="004976B6" w:rsidP="004976B6">
      <w:pPr>
        <w:spacing w:line="360" w:lineRule="auto"/>
        <w:ind w:firstLineChars="200" w:firstLine="420"/>
      </w:pPr>
      <w:r w:rsidRPr="00B90CFA">
        <w:t>1957</w:t>
      </w:r>
      <w:r w:rsidRPr="00B90CFA">
        <w:t>年</w:t>
      </w:r>
      <w:r w:rsidRPr="00B90CFA">
        <w:t xml:space="preserve"> </w:t>
      </w:r>
      <w:r w:rsidRPr="00B90CFA">
        <w:t>西蒙与别人合作开发了</w:t>
      </w:r>
      <w:r w:rsidRPr="00B90CFA">
        <w:t>IPL</w:t>
      </w:r>
      <w:r w:rsidRPr="00B90CFA">
        <w:t>语言（</w:t>
      </w:r>
      <w:r w:rsidRPr="00B90CFA">
        <w:t>1nformation Processing Language</w:t>
      </w:r>
      <w:r w:rsidRPr="00B90CFA">
        <w:t>）。在</w:t>
      </w:r>
      <w:r w:rsidRPr="00B90CFA">
        <w:t>AI</w:t>
      </w:r>
      <w:r w:rsidRPr="00B90CFA">
        <w:t>的历史上，这是最早的一种</w:t>
      </w:r>
      <w:r w:rsidRPr="00B90CFA">
        <w:t>AI</w:t>
      </w:r>
      <w:r w:rsidRPr="00B90CFA">
        <w:t>程序设计语言，其基本元素是符号，并首次引进表处理方法。</w:t>
      </w:r>
    </w:p>
    <w:p w:rsidR="004976B6" w:rsidRPr="00B90CFA" w:rsidRDefault="004976B6" w:rsidP="004976B6">
      <w:pPr>
        <w:spacing w:line="360" w:lineRule="auto"/>
        <w:ind w:firstLineChars="200" w:firstLine="420"/>
      </w:pPr>
      <w:r w:rsidRPr="00B90CFA">
        <w:t>1960</w:t>
      </w:r>
      <w:r w:rsidRPr="00B90CFA">
        <w:t>年</w:t>
      </w:r>
      <w:r w:rsidRPr="00B90CFA">
        <w:t xml:space="preserve"> </w:t>
      </w:r>
      <w:r w:rsidRPr="00B90CFA">
        <w:t>西蒙夫妇做了一个有趣的心理学实验，这个实验表明人类解决问题的过程是一个搜索的过程，其效率取决于启发式函数（</w:t>
      </w:r>
      <w:r w:rsidRPr="00B90CFA">
        <w:t>heuristic function</w:t>
      </w:r>
      <w:r w:rsidRPr="00B90CFA">
        <w:t>）。在这个实验的基础上，西蒙、纽厄尔和肖又一次成功地合作开发了</w:t>
      </w:r>
      <w:r w:rsidRPr="00B35497">
        <w:rPr>
          <w:rFonts w:ascii="宋体" w:hAnsi="宋体"/>
        </w:rPr>
        <w:t>“通用问题求解系统"</w:t>
      </w:r>
      <w:r w:rsidRPr="00B90CFA">
        <w:t>GPS(General Problem Solver</w:t>
      </w:r>
      <w:r w:rsidRPr="00B90CFA">
        <w:t>）。</w:t>
      </w:r>
      <w:r w:rsidRPr="00B90CFA">
        <w:t>GPS</w:t>
      </w:r>
      <w:r w:rsidRPr="00B90CFA">
        <w:t>是根据人在解题中的共同思维规律编制而成的，可以解</w:t>
      </w:r>
      <w:r w:rsidRPr="00B90CFA">
        <w:t>11</w:t>
      </w:r>
      <w:r w:rsidRPr="00B90CFA">
        <w:t>种不同类型的问题，从而使启发式程序有了更普遍的意义。</w:t>
      </w:r>
    </w:p>
    <w:p w:rsidR="004976B6" w:rsidRPr="00B90CFA" w:rsidRDefault="004976B6" w:rsidP="004976B6">
      <w:pPr>
        <w:spacing w:line="360" w:lineRule="auto"/>
        <w:ind w:firstLineChars="200" w:firstLine="420"/>
      </w:pPr>
      <w:r w:rsidRPr="00B90CFA">
        <w:t>1966</w:t>
      </w:r>
      <w:r w:rsidRPr="00B90CFA">
        <w:t>年</w:t>
      </w:r>
      <w:r w:rsidRPr="00B90CFA">
        <w:t xml:space="preserve"> </w:t>
      </w:r>
      <w:r w:rsidRPr="00B90CFA">
        <w:t>西蒙、纽厄尔和贝洛尔（</w:t>
      </w:r>
      <w:r w:rsidRPr="00B90CFA">
        <w:t>Baylor</w:t>
      </w:r>
      <w:r w:rsidRPr="00B90CFA">
        <w:t>）合作，开发了最早的下棋程序之一</w:t>
      </w:r>
      <w:r w:rsidRPr="00B90CFA">
        <w:t>MATER</w:t>
      </w:r>
      <w:r w:rsidRPr="00B90CFA">
        <w:t>。</w:t>
      </w:r>
    </w:p>
    <w:p w:rsidR="004976B6" w:rsidRPr="00B90CFA" w:rsidRDefault="004976B6" w:rsidP="004976B6">
      <w:pPr>
        <w:spacing w:line="360" w:lineRule="auto"/>
        <w:ind w:firstLineChars="200" w:firstLine="420"/>
      </w:pPr>
      <w:r w:rsidRPr="00B90CFA">
        <w:t>1970</w:t>
      </w:r>
      <w:r w:rsidRPr="00B90CFA">
        <w:t>年</w:t>
      </w:r>
      <w:r w:rsidRPr="00B90CFA">
        <w:t xml:space="preserve"> </w:t>
      </w:r>
      <w:r w:rsidRPr="00B90CFA">
        <w:t>在研究自然语言理解的过程中，西蒙发展与完善了语义网络的概念和方法，把它作为知识表示（</w:t>
      </w:r>
      <w:r w:rsidRPr="00B90CFA">
        <w:t>knowledge representation</w:t>
      </w:r>
      <w:r w:rsidRPr="00B90CFA">
        <w:t>）的一种通用手段，并取得很大成功。</w:t>
      </w:r>
    </w:p>
    <w:p w:rsidR="004976B6" w:rsidRPr="00B90CFA" w:rsidRDefault="004976B6" w:rsidP="004976B6">
      <w:pPr>
        <w:spacing w:line="360" w:lineRule="auto"/>
        <w:ind w:firstLineChars="200" w:firstLine="420"/>
      </w:pPr>
      <w:r w:rsidRPr="00B90CFA">
        <w:t>1972</w:t>
      </w:r>
      <w:r w:rsidRPr="00B90CFA">
        <w:t>年</w:t>
      </w:r>
      <w:r w:rsidRPr="00B90CFA">
        <w:t>7</w:t>
      </w:r>
      <w:r w:rsidRPr="00B90CFA">
        <w:t>月</w:t>
      </w:r>
      <w:r w:rsidRPr="00B90CFA">
        <w:t xml:space="preserve"> </w:t>
      </w:r>
      <w:r w:rsidRPr="00B90CFA">
        <w:t>作为美国计算机科学家代表团成员之一第一次到中国访问。之后又</w:t>
      </w:r>
      <w:r w:rsidRPr="00B90CFA">
        <w:t>9</w:t>
      </w:r>
      <w:r w:rsidRPr="00B90CFA">
        <w:t>次来华访问。</w:t>
      </w:r>
    </w:p>
    <w:p w:rsidR="004976B6" w:rsidRPr="00B90CFA" w:rsidRDefault="004976B6" w:rsidP="004976B6">
      <w:pPr>
        <w:spacing w:line="360" w:lineRule="auto"/>
        <w:ind w:firstLineChars="200" w:firstLine="420"/>
      </w:pPr>
      <w:r w:rsidRPr="00B90CFA">
        <w:t>1975</w:t>
      </w:r>
      <w:r w:rsidRPr="00B90CFA">
        <w:t>年</w:t>
      </w:r>
      <w:r w:rsidRPr="00B90CFA">
        <w:t xml:space="preserve"> </w:t>
      </w:r>
      <w:r w:rsidRPr="00B90CFA">
        <w:t>他和艾伦</w:t>
      </w:r>
      <w:r w:rsidRPr="00B90CFA">
        <w:t>·</w:t>
      </w:r>
      <w:r w:rsidRPr="00B90CFA">
        <w:t>纽厄尔因为在人工智能、人类心里识别和列表处理等方面进行的基础研究，荣获计算机科学最高奖</w:t>
      </w:r>
      <w:r w:rsidRPr="00B90CFA">
        <w:t>——</w:t>
      </w:r>
      <w:r w:rsidRPr="00B90CFA">
        <w:t>图灵奖。</w:t>
      </w:r>
    </w:p>
    <w:p w:rsidR="004976B6" w:rsidRPr="00B90CFA" w:rsidRDefault="004976B6" w:rsidP="004976B6">
      <w:pPr>
        <w:spacing w:line="360" w:lineRule="auto"/>
        <w:ind w:firstLineChars="200" w:firstLine="420"/>
      </w:pPr>
      <w:r w:rsidRPr="00B90CFA">
        <w:t>1976</w:t>
      </w:r>
      <w:r w:rsidRPr="00B90CFA">
        <w:t>年</w:t>
      </w:r>
      <w:r w:rsidRPr="00B90CFA">
        <w:t xml:space="preserve"> </w:t>
      </w:r>
      <w:r w:rsidRPr="00B90CFA">
        <w:t>西蒙和纽厄尔给</w:t>
      </w:r>
      <w:r w:rsidRPr="00B90CFA">
        <w:t>“</w:t>
      </w:r>
      <w:r w:rsidRPr="00B90CFA">
        <w:t>物理符号系统</w:t>
      </w:r>
      <w:r w:rsidRPr="00B90CFA">
        <w:t xml:space="preserve">” </w:t>
      </w:r>
      <w:r w:rsidRPr="00B90CFA">
        <w:t>下了定义，提出</w:t>
      </w:r>
      <w:r w:rsidRPr="00B90CFA">
        <w:rPr>
          <w:rFonts w:ascii="宋体" w:hAnsi="宋体"/>
        </w:rPr>
        <w:t>了“物理符号系统假说”</w:t>
      </w:r>
      <w:r w:rsidRPr="00B90CFA">
        <w:t>PSSH</w:t>
      </w:r>
      <w:r>
        <w:rPr>
          <w:rFonts w:hint="eastAsia"/>
        </w:rPr>
        <w:t>（</w:t>
      </w:r>
      <w:r w:rsidRPr="00B90CFA">
        <w:t>Physical Symbol System Hypothesis</w:t>
      </w:r>
      <w:r w:rsidRPr="00B90CFA">
        <w:t>），成为人工智能中影响最大的符号主义学派的创始人和代表人物，而这一学说则鼓励着人们对人工智能进行伟大的探索。这也是两人在人工智能中做出的最基本的贡献。</w:t>
      </w:r>
    </w:p>
    <w:p w:rsidR="004976B6" w:rsidRDefault="004976B6" w:rsidP="004976B6">
      <w:pPr>
        <w:spacing w:line="360" w:lineRule="auto"/>
        <w:ind w:firstLineChars="200" w:firstLine="420"/>
        <w:rPr>
          <w:rFonts w:hint="eastAsia"/>
        </w:rPr>
      </w:pPr>
      <w:r w:rsidRPr="00B90CFA">
        <w:t>1976—1983</w:t>
      </w:r>
      <w:r w:rsidRPr="00B90CFA">
        <w:t>年间</w:t>
      </w:r>
      <w:r w:rsidRPr="00B90CFA">
        <w:t xml:space="preserve"> </w:t>
      </w:r>
      <w:r w:rsidRPr="00B90CFA">
        <w:t>西蒙和兰利（</w:t>
      </w:r>
      <w:r w:rsidRPr="00B90CFA">
        <w:t>Pat W.Langley</w:t>
      </w:r>
      <w:r w:rsidRPr="00B90CFA">
        <w:t>）、布拉茨霍夫（</w:t>
      </w:r>
      <w:r w:rsidRPr="00B90CFA">
        <w:t>Gary L.Bradshaw</w:t>
      </w:r>
      <w:r w:rsidRPr="00B90CFA">
        <w:t>）合作，设计了有</w:t>
      </w:r>
      <w:r w:rsidRPr="00B90CFA">
        <w:t>6</w:t>
      </w:r>
      <w:r w:rsidRPr="00B90CFA">
        <w:t>个版本的</w:t>
      </w:r>
      <w:r w:rsidRPr="00B90CFA">
        <w:t>BACON</w:t>
      </w:r>
      <w:r w:rsidRPr="00B90CFA">
        <w:t>系统发现程序，重新发现了一系列著名的物理、化学定律，证明了西蒙曾多次强调的论点即科学发现只是一种特殊类型的问题求解，因此也可以用计算机程序实现。</w:t>
      </w:r>
    </w:p>
    <w:p w:rsidR="004976B6" w:rsidRPr="00B90CFA" w:rsidRDefault="004976B6" w:rsidP="004976B6">
      <w:pPr>
        <w:spacing w:line="360" w:lineRule="auto"/>
        <w:ind w:firstLineChars="200" w:firstLine="420"/>
        <w:rPr>
          <w:rFonts w:hint="eastAsia"/>
        </w:rPr>
      </w:pPr>
    </w:p>
    <w:p w:rsidR="004976B6" w:rsidRPr="00586060" w:rsidRDefault="004976B6" w:rsidP="004976B6">
      <w:pPr>
        <w:spacing w:line="360" w:lineRule="auto"/>
        <w:rPr>
          <w:rFonts w:ascii="Verdana" w:hAnsi="Verdana"/>
          <w:b/>
          <w:color w:val="333333"/>
          <w:szCs w:val="21"/>
        </w:rPr>
      </w:pPr>
      <w:r>
        <w:rPr>
          <w:rFonts w:hint="eastAsia"/>
          <w:b/>
        </w:rPr>
        <w:t>10</w:t>
      </w:r>
      <w:r w:rsidRPr="00586060">
        <w:rPr>
          <w:rFonts w:ascii="Verdana" w:hAnsi="Verdana"/>
          <w:b/>
          <w:color w:val="333333"/>
          <w:szCs w:val="21"/>
        </w:rPr>
        <w:t xml:space="preserve">. </w:t>
      </w:r>
      <w:r>
        <w:rPr>
          <w:rFonts w:ascii="Verdana" w:hAnsi="Verdana" w:hint="eastAsia"/>
          <w:b/>
          <w:color w:val="333333"/>
          <w:szCs w:val="21"/>
        </w:rPr>
        <w:t>吴文俊与机器证明</w:t>
      </w:r>
    </w:p>
    <w:p w:rsidR="004976B6" w:rsidRPr="003B4FA1" w:rsidRDefault="004976B6" w:rsidP="004976B6">
      <w:pPr>
        <w:spacing w:line="360" w:lineRule="auto"/>
        <w:ind w:firstLineChars="200" w:firstLine="420"/>
        <w:rPr>
          <w:rFonts w:cs="宋体"/>
          <w:kern w:val="0"/>
          <w:szCs w:val="21"/>
        </w:rPr>
      </w:pPr>
      <w:r w:rsidRPr="003B4FA1">
        <w:rPr>
          <w:rFonts w:cs="宋体"/>
          <w:kern w:val="0"/>
          <w:szCs w:val="21"/>
        </w:rPr>
        <w:t>吴文俊</w:t>
      </w:r>
      <w:r>
        <w:rPr>
          <w:rFonts w:cs="宋体" w:hint="eastAsia"/>
          <w:kern w:val="0"/>
          <w:szCs w:val="21"/>
        </w:rPr>
        <w:t>（中国数学家</w:t>
      </w:r>
      <w:r w:rsidRPr="003B4FA1">
        <w:rPr>
          <w:rFonts w:cs="宋体"/>
          <w:kern w:val="0"/>
          <w:szCs w:val="21"/>
        </w:rPr>
        <w:t>，</w:t>
      </w:r>
      <w:r w:rsidRPr="00B920BB">
        <w:rPr>
          <w:rFonts w:cs="宋体"/>
          <w:kern w:val="0"/>
          <w:szCs w:val="21"/>
        </w:rPr>
        <w:t>1</w:t>
      </w:r>
      <w:r>
        <w:rPr>
          <w:rFonts w:cs="宋体" w:hint="eastAsia"/>
          <w:kern w:val="0"/>
          <w:szCs w:val="21"/>
        </w:rPr>
        <w:t>919</w:t>
      </w:r>
      <w:r w:rsidRPr="00B920BB">
        <w:rPr>
          <w:rFonts w:cs="宋体"/>
          <w:kern w:val="0"/>
          <w:szCs w:val="21"/>
        </w:rPr>
        <w:t>～</w:t>
      </w:r>
      <w:r>
        <w:rPr>
          <w:rFonts w:cs="宋体" w:hint="eastAsia"/>
          <w:kern w:val="0"/>
          <w:szCs w:val="21"/>
        </w:rPr>
        <w:t>），祖籍浙江嘉兴，</w:t>
      </w:r>
      <w:r w:rsidRPr="003B4FA1">
        <w:rPr>
          <w:rFonts w:cs="宋体"/>
          <w:kern w:val="0"/>
          <w:szCs w:val="21"/>
        </w:rPr>
        <w:t>出生于</w:t>
      </w:r>
      <w:hyperlink r:id="rId18" w:tgtFrame="_blank" w:history="1">
        <w:r w:rsidRPr="003B4FA1">
          <w:rPr>
            <w:rFonts w:cs="宋体"/>
            <w:kern w:val="0"/>
            <w:szCs w:val="21"/>
          </w:rPr>
          <w:t>中国</w:t>
        </w:r>
      </w:hyperlink>
      <w:hyperlink r:id="rId19" w:tgtFrame="_blank" w:history="1">
        <w:r w:rsidRPr="003B4FA1">
          <w:rPr>
            <w:rFonts w:cs="宋体"/>
            <w:kern w:val="0"/>
            <w:szCs w:val="21"/>
          </w:rPr>
          <w:t>上海</w:t>
        </w:r>
      </w:hyperlink>
      <w:r w:rsidRPr="003B4FA1">
        <w:rPr>
          <w:rFonts w:cs="宋体"/>
          <w:kern w:val="0"/>
          <w:szCs w:val="21"/>
        </w:rPr>
        <w:t>。他在</w:t>
      </w:r>
      <w:hyperlink r:id="rId20" w:tgtFrame="_blank" w:history="1">
        <w:r w:rsidRPr="003B4FA1">
          <w:rPr>
            <w:rFonts w:cs="宋体"/>
            <w:kern w:val="0"/>
            <w:szCs w:val="21"/>
          </w:rPr>
          <w:t>拓扑学</w:t>
        </w:r>
      </w:hyperlink>
      <w:r w:rsidRPr="003B4FA1">
        <w:rPr>
          <w:rFonts w:cs="宋体"/>
          <w:kern w:val="0"/>
          <w:szCs w:val="21"/>
        </w:rPr>
        <w:t>、自动推理、机器证明、代数几何、中国数学史、对策论等研究领域均有杰出的贡献，在国内外享有盛誉。他在拓扑学的示性类、示嵌类的研究方面取得一系列重要成果，是拓扑学中的奠基性工作并有许多重要应用。他的</w:t>
      </w:r>
      <w:r w:rsidRPr="003B4FA1">
        <w:rPr>
          <w:rFonts w:ascii="宋体" w:hAnsi="宋体" w:cs="宋体"/>
          <w:kern w:val="0"/>
          <w:szCs w:val="21"/>
        </w:rPr>
        <w:t>“</w:t>
      </w:r>
      <w:hyperlink r:id="rId21" w:tgtFrame="_blank" w:history="1">
        <w:r w:rsidRPr="003B4FA1">
          <w:rPr>
            <w:rFonts w:ascii="宋体" w:hAnsi="宋体" w:cs="宋体"/>
            <w:kern w:val="0"/>
            <w:szCs w:val="21"/>
          </w:rPr>
          <w:t>吴方法</w:t>
        </w:r>
      </w:hyperlink>
      <w:r w:rsidRPr="003B4FA1">
        <w:rPr>
          <w:rFonts w:ascii="宋体" w:hAnsi="宋体" w:cs="宋体"/>
          <w:kern w:val="0"/>
          <w:szCs w:val="21"/>
        </w:rPr>
        <w:t>”</w:t>
      </w:r>
      <w:r w:rsidRPr="003B4FA1">
        <w:rPr>
          <w:rFonts w:cs="宋体"/>
          <w:kern w:val="0"/>
          <w:szCs w:val="21"/>
        </w:rPr>
        <w:t>在国际机器证明领域产生巨大的影响，有广泛重</w:t>
      </w:r>
      <w:r w:rsidRPr="003B4FA1">
        <w:rPr>
          <w:rFonts w:cs="宋体"/>
          <w:kern w:val="0"/>
          <w:szCs w:val="21"/>
        </w:rPr>
        <w:lastRenderedPageBreak/>
        <w:t>要的应用价值。当前国际流行的主要符号计算</w:t>
      </w:r>
      <w:hyperlink r:id="rId22" w:tgtFrame="_blank" w:history="1">
        <w:r w:rsidRPr="003B4FA1">
          <w:rPr>
            <w:rFonts w:cs="宋体"/>
            <w:kern w:val="0"/>
            <w:szCs w:val="21"/>
          </w:rPr>
          <w:t>软件</w:t>
        </w:r>
      </w:hyperlink>
      <w:r w:rsidRPr="003B4FA1">
        <w:rPr>
          <w:rFonts w:cs="宋体"/>
          <w:kern w:val="0"/>
          <w:szCs w:val="21"/>
        </w:rPr>
        <w:t>都实现了吴文俊</w:t>
      </w:r>
      <w:hyperlink r:id="rId23" w:tgtFrame="_blank" w:history="1">
        <w:r w:rsidRPr="003B4FA1">
          <w:rPr>
            <w:rFonts w:cs="宋体"/>
            <w:kern w:val="0"/>
            <w:szCs w:val="21"/>
          </w:rPr>
          <w:t>教授</w:t>
        </w:r>
      </w:hyperlink>
      <w:r w:rsidRPr="003B4FA1">
        <w:rPr>
          <w:rFonts w:cs="宋体"/>
          <w:kern w:val="0"/>
          <w:szCs w:val="21"/>
        </w:rPr>
        <w:t>的算法。</w:t>
      </w:r>
    </w:p>
    <w:p w:rsidR="004976B6" w:rsidRPr="003B4FA1" w:rsidRDefault="004976B6" w:rsidP="004976B6">
      <w:pPr>
        <w:spacing w:line="360" w:lineRule="auto"/>
        <w:ind w:firstLineChars="200" w:firstLine="420"/>
        <w:rPr>
          <w:rFonts w:cs="宋体"/>
          <w:kern w:val="0"/>
          <w:szCs w:val="21"/>
        </w:rPr>
      </w:pPr>
      <w:r w:rsidRPr="003B4FA1">
        <w:rPr>
          <w:rFonts w:cs="宋体"/>
          <w:kern w:val="0"/>
          <w:szCs w:val="21"/>
        </w:rPr>
        <w:t>吴文俊毕业于</w:t>
      </w:r>
      <w:hyperlink r:id="rId24" w:tgtFrame="_blank" w:history="1">
        <w:r w:rsidRPr="003B4FA1">
          <w:rPr>
            <w:rFonts w:cs="宋体"/>
            <w:kern w:val="0"/>
            <w:szCs w:val="21"/>
          </w:rPr>
          <w:t>交通大学</w:t>
        </w:r>
      </w:hyperlink>
      <w:r w:rsidRPr="003B4FA1">
        <w:rPr>
          <w:rFonts w:cs="宋体"/>
          <w:kern w:val="0"/>
          <w:szCs w:val="21"/>
        </w:rPr>
        <w:t>，</w:t>
      </w:r>
      <w:hyperlink r:id="rId25" w:tgtFrame="_blank" w:history="1">
        <w:r w:rsidRPr="003B4FA1">
          <w:rPr>
            <w:rFonts w:cs="宋体"/>
            <w:kern w:val="0"/>
            <w:szCs w:val="21"/>
          </w:rPr>
          <w:t>1949</w:t>
        </w:r>
        <w:r w:rsidRPr="003B4FA1">
          <w:rPr>
            <w:rFonts w:cs="宋体"/>
            <w:kern w:val="0"/>
            <w:szCs w:val="21"/>
          </w:rPr>
          <w:t>年</w:t>
        </w:r>
      </w:hyperlink>
      <w:r w:rsidRPr="003B4FA1">
        <w:rPr>
          <w:rFonts w:cs="宋体"/>
          <w:kern w:val="0"/>
          <w:szCs w:val="21"/>
        </w:rPr>
        <w:t>获得</w:t>
      </w:r>
      <w:hyperlink r:id="rId26" w:tgtFrame="_blank" w:history="1">
        <w:r w:rsidRPr="003B4FA1">
          <w:rPr>
            <w:rFonts w:cs="宋体"/>
            <w:kern w:val="0"/>
            <w:szCs w:val="21"/>
          </w:rPr>
          <w:t>法国</w:t>
        </w:r>
      </w:hyperlink>
      <w:hyperlink r:id="rId27" w:tgtFrame="_blank" w:history="1">
        <w:r w:rsidRPr="003B4FA1">
          <w:rPr>
            <w:rFonts w:cs="宋体"/>
            <w:kern w:val="0"/>
            <w:szCs w:val="21"/>
          </w:rPr>
          <w:t>斯特拉斯堡大学</w:t>
        </w:r>
      </w:hyperlink>
      <w:r w:rsidRPr="003B4FA1">
        <w:rPr>
          <w:rFonts w:cs="宋体"/>
          <w:kern w:val="0"/>
          <w:szCs w:val="21"/>
        </w:rPr>
        <w:t>博士学位。</w:t>
      </w:r>
      <w:r w:rsidRPr="003B4FA1">
        <w:rPr>
          <w:rFonts w:cs="宋体"/>
          <w:kern w:val="0"/>
          <w:szCs w:val="21"/>
        </w:rPr>
        <w:t>70</w:t>
      </w:r>
      <w:r w:rsidRPr="003B4FA1">
        <w:rPr>
          <w:rFonts w:cs="宋体"/>
          <w:kern w:val="0"/>
          <w:szCs w:val="21"/>
        </w:rPr>
        <w:t>年代后期，在</w:t>
      </w:r>
      <w:hyperlink r:id="rId28" w:tgtFrame="_blank" w:history="1">
        <w:r w:rsidRPr="003B4FA1">
          <w:rPr>
            <w:rFonts w:cs="宋体"/>
            <w:kern w:val="0"/>
            <w:szCs w:val="21"/>
          </w:rPr>
          <w:t>计算机</w:t>
        </w:r>
      </w:hyperlink>
      <w:r w:rsidRPr="003B4FA1">
        <w:rPr>
          <w:rFonts w:cs="宋体"/>
          <w:kern w:val="0"/>
          <w:szCs w:val="21"/>
        </w:rPr>
        <w:t>技术大发展的背景下，他继承和发展了</w:t>
      </w:r>
      <w:hyperlink r:id="rId29" w:tgtFrame="_blank" w:history="1">
        <w:r w:rsidRPr="003B4FA1">
          <w:rPr>
            <w:rFonts w:cs="宋体"/>
            <w:kern w:val="0"/>
            <w:szCs w:val="21"/>
          </w:rPr>
          <w:t>中国</w:t>
        </w:r>
      </w:hyperlink>
      <w:r w:rsidRPr="003B4FA1">
        <w:rPr>
          <w:rFonts w:cs="宋体"/>
          <w:kern w:val="0"/>
          <w:szCs w:val="21"/>
        </w:rPr>
        <w:t>古代</w:t>
      </w:r>
      <w:hyperlink r:id="rId30" w:tgtFrame="_blank" w:history="1">
        <w:r w:rsidRPr="003B4FA1">
          <w:rPr>
            <w:rFonts w:cs="宋体"/>
            <w:kern w:val="0"/>
            <w:szCs w:val="21"/>
          </w:rPr>
          <w:t>数学</w:t>
        </w:r>
      </w:hyperlink>
      <w:r w:rsidRPr="003B4FA1">
        <w:rPr>
          <w:rFonts w:cs="宋体"/>
          <w:kern w:val="0"/>
          <w:szCs w:val="21"/>
        </w:rPr>
        <w:t>的传统</w:t>
      </w:r>
      <w:r>
        <w:rPr>
          <w:rFonts w:cs="宋体" w:hint="eastAsia"/>
          <w:kern w:val="0"/>
          <w:szCs w:val="21"/>
        </w:rPr>
        <w:t>（</w:t>
      </w:r>
      <w:r w:rsidRPr="003B4FA1">
        <w:rPr>
          <w:rFonts w:cs="宋体"/>
          <w:kern w:val="0"/>
          <w:szCs w:val="21"/>
        </w:rPr>
        <w:t>即算法化思想</w:t>
      </w:r>
      <w:r>
        <w:rPr>
          <w:rFonts w:cs="宋体" w:hint="eastAsia"/>
          <w:kern w:val="0"/>
          <w:szCs w:val="21"/>
        </w:rPr>
        <w:t>）</w:t>
      </w:r>
      <w:r w:rsidRPr="003B4FA1">
        <w:rPr>
          <w:rFonts w:cs="宋体"/>
          <w:kern w:val="0"/>
          <w:szCs w:val="21"/>
        </w:rPr>
        <w:t>，转而研究</w:t>
      </w:r>
      <w:hyperlink r:id="rId31" w:tgtFrame="_blank" w:history="1">
        <w:r w:rsidRPr="003B4FA1">
          <w:rPr>
            <w:rFonts w:cs="宋体"/>
            <w:kern w:val="0"/>
            <w:szCs w:val="21"/>
          </w:rPr>
          <w:t>几何定理</w:t>
        </w:r>
      </w:hyperlink>
      <w:r w:rsidRPr="003B4FA1">
        <w:rPr>
          <w:rFonts w:cs="宋体"/>
          <w:kern w:val="0"/>
          <w:szCs w:val="21"/>
        </w:rPr>
        <w:t>的机器证明，彻底改变了这个领域的面貌，是国际自动推理界先驱性的工作，被称为吴特征列方法，产生了巨大影响。吴的研究取得了一系列国际领先成果并已应用于国际上当前流行的符号计算软件方面。</w:t>
      </w:r>
    </w:p>
    <w:p w:rsidR="004976B6" w:rsidRPr="003B4FA1" w:rsidRDefault="004976B6" w:rsidP="004976B6">
      <w:pPr>
        <w:spacing w:line="360" w:lineRule="auto"/>
        <w:ind w:firstLineChars="200" w:firstLine="420"/>
        <w:rPr>
          <w:rFonts w:cs="宋体"/>
          <w:kern w:val="0"/>
          <w:szCs w:val="21"/>
        </w:rPr>
      </w:pPr>
      <w:r w:rsidRPr="003B4FA1">
        <w:rPr>
          <w:rFonts w:cs="宋体"/>
          <w:kern w:val="0"/>
          <w:szCs w:val="21"/>
        </w:rPr>
        <w:t>吴文俊</w:t>
      </w:r>
      <w:r>
        <w:rPr>
          <w:rFonts w:cs="宋体" w:hint="eastAsia"/>
          <w:kern w:val="0"/>
          <w:szCs w:val="21"/>
        </w:rPr>
        <w:t>是</w:t>
      </w:r>
      <w:r w:rsidRPr="003B4FA1">
        <w:rPr>
          <w:rFonts w:cs="宋体"/>
          <w:kern w:val="0"/>
          <w:szCs w:val="21"/>
        </w:rPr>
        <w:t>中国</w:t>
      </w:r>
      <w:hyperlink r:id="rId32" w:tgtFrame="_blank" w:history="1">
        <w:r w:rsidRPr="003B4FA1">
          <w:rPr>
            <w:rFonts w:cs="宋体"/>
            <w:kern w:val="0"/>
            <w:szCs w:val="21"/>
          </w:rPr>
          <w:t>数学机械化</w:t>
        </w:r>
      </w:hyperlink>
      <w:r w:rsidRPr="003B4FA1">
        <w:rPr>
          <w:rFonts w:cs="宋体"/>
          <w:kern w:val="0"/>
          <w:szCs w:val="21"/>
        </w:rPr>
        <w:t>研究的创始人之一，现任</w:t>
      </w:r>
      <w:hyperlink r:id="rId33" w:tgtFrame="_blank" w:history="1">
        <w:r w:rsidRPr="003B4FA1">
          <w:rPr>
            <w:rFonts w:cs="宋体"/>
            <w:kern w:val="0"/>
            <w:szCs w:val="21"/>
          </w:rPr>
          <w:t>中国科学院系统科学研究所</w:t>
        </w:r>
      </w:hyperlink>
      <w:r w:rsidRPr="003B4FA1">
        <w:rPr>
          <w:rFonts w:cs="宋体"/>
          <w:kern w:val="0"/>
          <w:szCs w:val="21"/>
        </w:rPr>
        <w:t>名誉所长、研究员，</w:t>
      </w:r>
      <w:hyperlink r:id="rId34" w:tgtFrame="_blank" w:history="1">
        <w:r w:rsidRPr="003B4FA1">
          <w:rPr>
            <w:rFonts w:cs="宋体"/>
            <w:kern w:val="0"/>
            <w:szCs w:val="21"/>
          </w:rPr>
          <w:t>中国科学院院士</w:t>
        </w:r>
      </w:hyperlink>
      <w:r w:rsidRPr="003B4FA1">
        <w:rPr>
          <w:rFonts w:cs="宋体"/>
          <w:kern w:val="0"/>
          <w:szCs w:val="21"/>
        </w:rPr>
        <w:t>，第三世界科学院院士；曾任中国数学会理事长（</w:t>
      </w:r>
      <w:r w:rsidRPr="003B4FA1">
        <w:rPr>
          <w:rFonts w:cs="宋体"/>
          <w:kern w:val="0"/>
          <w:szCs w:val="21"/>
        </w:rPr>
        <w:t>1985-1987</w:t>
      </w:r>
      <w:r w:rsidRPr="003B4FA1">
        <w:rPr>
          <w:rFonts w:cs="宋体"/>
          <w:kern w:val="0"/>
          <w:szCs w:val="21"/>
        </w:rPr>
        <w:t>），中国科学院数理学部主任（</w:t>
      </w:r>
      <w:r w:rsidRPr="003B4FA1">
        <w:rPr>
          <w:rFonts w:cs="宋体"/>
          <w:kern w:val="0"/>
          <w:szCs w:val="21"/>
        </w:rPr>
        <w:t>1992-1994</w:t>
      </w:r>
      <w:r w:rsidRPr="003B4FA1">
        <w:rPr>
          <w:rFonts w:cs="宋体"/>
          <w:kern w:val="0"/>
          <w:szCs w:val="21"/>
        </w:rPr>
        <w:t>），全国政协委员、常委（</w:t>
      </w:r>
      <w:r w:rsidRPr="003B4FA1">
        <w:rPr>
          <w:rFonts w:cs="宋体"/>
          <w:kern w:val="0"/>
          <w:szCs w:val="21"/>
        </w:rPr>
        <w:t>1979-1998</w:t>
      </w:r>
      <w:r w:rsidRPr="003B4FA1">
        <w:rPr>
          <w:rFonts w:cs="宋体"/>
          <w:kern w:val="0"/>
          <w:szCs w:val="21"/>
        </w:rPr>
        <w:t>）编号第</w:t>
      </w:r>
      <w:r w:rsidRPr="003B4FA1">
        <w:rPr>
          <w:rFonts w:cs="宋体"/>
          <w:kern w:val="0"/>
          <w:szCs w:val="21"/>
        </w:rPr>
        <w:t>7683</w:t>
      </w:r>
      <w:r w:rsidRPr="003B4FA1">
        <w:rPr>
          <w:rFonts w:cs="宋体"/>
          <w:kern w:val="0"/>
          <w:szCs w:val="21"/>
        </w:rPr>
        <w:t>号小行星被永久命名为</w:t>
      </w:r>
      <w:r w:rsidRPr="003B4FA1">
        <w:rPr>
          <w:rFonts w:ascii="宋体" w:hAnsi="宋体" w:cs="宋体"/>
          <w:kern w:val="0"/>
          <w:szCs w:val="21"/>
        </w:rPr>
        <w:t>“吴文俊星”</w:t>
      </w:r>
      <w:r>
        <w:rPr>
          <w:rFonts w:cs="宋体"/>
          <w:kern w:val="0"/>
          <w:szCs w:val="21"/>
        </w:rPr>
        <w:t>。</w:t>
      </w:r>
      <w:r w:rsidRPr="003B4FA1">
        <w:rPr>
          <w:rFonts w:cs="宋体"/>
          <w:kern w:val="0"/>
          <w:szCs w:val="21"/>
        </w:rPr>
        <w:t>他获得多项国内外奖，</w:t>
      </w:r>
      <w:r w:rsidRPr="003B4FA1">
        <w:rPr>
          <w:rFonts w:cs="宋体"/>
          <w:kern w:val="0"/>
          <w:szCs w:val="21"/>
        </w:rPr>
        <w:t>1997</w:t>
      </w:r>
      <w:r w:rsidRPr="003B4FA1">
        <w:rPr>
          <w:rFonts w:cs="宋体"/>
          <w:kern w:val="0"/>
          <w:szCs w:val="21"/>
        </w:rPr>
        <w:t>年获自动推理领域最高奖</w:t>
      </w:r>
      <w:r w:rsidRPr="003B4FA1">
        <w:rPr>
          <w:rFonts w:cs="宋体"/>
          <w:kern w:val="0"/>
          <w:szCs w:val="21"/>
        </w:rPr>
        <w:t>Herbrand Award</w:t>
      </w:r>
      <w:r w:rsidRPr="003B4FA1">
        <w:rPr>
          <w:rFonts w:cs="宋体"/>
          <w:kern w:val="0"/>
          <w:szCs w:val="21"/>
        </w:rPr>
        <w:t>，首届国家</w:t>
      </w:r>
      <w:hyperlink r:id="rId35" w:tgtFrame="_blank" w:history="1">
        <w:r w:rsidRPr="003B4FA1">
          <w:rPr>
            <w:rFonts w:cs="宋体"/>
            <w:kern w:val="0"/>
            <w:szCs w:val="21"/>
          </w:rPr>
          <w:t>自然科学</w:t>
        </w:r>
      </w:hyperlink>
      <w:r w:rsidRPr="003B4FA1">
        <w:rPr>
          <w:rFonts w:cs="宋体"/>
          <w:kern w:val="0"/>
          <w:szCs w:val="21"/>
        </w:rPr>
        <w:t>一等奖</w:t>
      </w:r>
      <w:r>
        <w:rPr>
          <w:rFonts w:cs="宋体" w:hint="eastAsia"/>
          <w:kern w:val="0"/>
          <w:szCs w:val="21"/>
        </w:rPr>
        <w:t>（</w:t>
      </w:r>
      <w:r w:rsidRPr="003B4FA1">
        <w:rPr>
          <w:rFonts w:cs="宋体"/>
          <w:kern w:val="0"/>
          <w:szCs w:val="21"/>
        </w:rPr>
        <w:t>1956</w:t>
      </w:r>
      <w:r>
        <w:rPr>
          <w:rFonts w:cs="宋体" w:hint="eastAsia"/>
          <w:kern w:val="0"/>
          <w:szCs w:val="21"/>
        </w:rPr>
        <w:t>）</w:t>
      </w:r>
      <w:r w:rsidRPr="003B4FA1">
        <w:rPr>
          <w:rFonts w:cs="宋体"/>
          <w:kern w:val="0"/>
          <w:szCs w:val="21"/>
        </w:rPr>
        <w:t>、第三世界科学院</w:t>
      </w:r>
      <w:hyperlink r:id="rId36" w:tgtFrame="_blank" w:history="1">
        <w:r w:rsidRPr="003B4FA1">
          <w:rPr>
            <w:rFonts w:cs="宋体"/>
            <w:kern w:val="0"/>
            <w:szCs w:val="21"/>
          </w:rPr>
          <w:t>数学奖</w:t>
        </w:r>
      </w:hyperlink>
      <w:r>
        <w:rPr>
          <w:rFonts w:cs="宋体" w:hint="eastAsia"/>
          <w:kern w:val="0"/>
          <w:szCs w:val="21"/>
        </w:rPr>
        <w:t>（</w:t>
      </w:r>
      <w:r w:rsidRPr="003B4FA1">
        <w:rPr>
          <w:rFonts w:cs="宋体"/>
          <w:kern w:val="0"/>
          <w:szCs w:val="21"/>
        </w:rPr>
        <w:t>1990</w:t>
      </w:r>
      <w:r>
        <w:rPr>
          <w:rFonts w:cs="宋体" w:hint="eastAsia"/>
          <w:kern w:val="0"/>
          <w:szCs w:val="21"/>
        </w:rPr>
        <w:t>）</w:t>
      </w:r>
      <w:r w:rsidRPr="003B4FA1">
        <w:rPr>
          <w:rFonts w:cs="宋体"/>
          <w:kern w:val="0"/>
          <w:szCs w:val="21"/>
        </w:rPr>
        <w:t>)</w:t>
      </w:r>
      <w:r w:rsidRPr="003B4FA1">
        <w:rPr>
          <w:rFonts w:cs="宋体"/>
          <w:kern w:val="0"/>
          <w:szCs w:val="21"/>
        </w:rPr>
        <w:t>、首届</w:t>
      </w:r>
      <w:hyperlink r:id="rId37" w:tgtFrame="_blank" w:history="1">
        <w:r w:rsidRPr="003B4FA1">
          <w:rPr>
            <w:rFonts w:cs="宋体"/>
            <w:kern w:val="0"/>
            <w:szCs w:val="21"/>
          </w:rPr>
          <w:t>香港</w:t>
        </w:r>
      </w:hyperlink>
      <w:r w:rsidRPr="003B4FA1">
        <w:rPr>
          <w:rFonts w:cs="宋体"/>
          <w:kern w:val="0"/>
          <w:szCs w:val="21"/>
        </w:rPr>
        <w:t>求是科技基金会杰出</w:t>
      </w:r>
      <w:hyperlink r:id="rId38" w:tgtFrame="_blank" w:history="1">
        <w:r w:rsidRPr="003B4FA1">
          <w:rPr>
            <w:rFonts w:cs="宋体"/>
            <w:kern w:val="0"/>
            <w:szCs w:val="21"/>
          </w:rPr>
          <w:t>科学家</w:t>
        </w:r>
      </w:hyperlink>
      <w:r w:rsidRPr="003B4FA1">
        <w:rPr>
          <w:rFonts w:cs="宋体"/>
          <w:kern w:val="0"/>
          <w:szCs w:val="21"/>
        </w:rPr>
        <w:t>奖</w:t>
      </w:r>
      <w:r>
        <w:rPr>
          <w:rFonts w:cs="宋体" w:hint="eastAsia"/>
          <w:kern w:val="0"/>
          <w:szCs w:val="21"/>
        </w:rPr>
        <w:t>（</w:t>
      </w:r>
      <w:r w:rsidRPr="003B4FA1">
        <w:rPr>
          <w:rFonts w:cs="宋体"/>
          <w:kern w:val="0"/>
          <w:szCs w:val="21"/>
        </w:rPr>
        <w:t>1994</w:t>
      </w:r>
      <w:r>
        <w:rPr>
          <w:rFonts w:cs="宋体" w:hint="eastAsia"/>
          <w:kern w:val="0"/>
          <w:szCs w:val="21"/>
        </w:rPr>
        <w:t>）</w:t>
      </w:r>
      <w:r w:rsidRPr="003B4FA1">
        <w:rPr>
          <w:rFonts w:cs="宋体"/>
          <w:kern w:val="0"/>
          <w:szCs w:val="21"/>
        </w:rPr>
        <w:t>、</w:t>
      </w:r>
      <w:r w:rsidRPr="003B4FA1">
        <w:rPr>
          <w:rFonts w:cs="宋体"/>
          <w:kern w:val="0"/>
          <w:szCs w:val="21"/>
        </w:rPr>
        <w:t>Herbrand</w:t>
      </w:r>
      <w:r w:rsidRPr="003B4FA1">
        <w:rPr>
          <w:rFonts w:cs="宋体"/>
          <w:kern w:val="0"/>
          <w:szCs w:val="21"/>
        </w:rPr>
        <w:t>自动推理杰出成就奖</w:t>
      </w:r>
      <w:r>
        <w:rPr>
          <w:rFonts w:cs="宋体" w:hint="eastAsia"/>
          <w:kern w:val="0"/>
          <w:szCs w:val="21"/>
        </w:rPr>
        <w:t>（</w:t>
      </w:r>
      <w:r>
        <w:rPr>
          <w:rFonts w:cs="宋体"/>
          <w:kern w:val="0"/>
          <w:szCs w:val="21"/>
        </w:rPr>
        <w:t>1997</w:t>
      </w:r>
      <w:r>
        <w:rPr>
          <w:rFonts w:cs="宋体" w:hint="eastAsia"/>
          <w:kern w:val="0"/>
          <w:szCs w:val="21"/>
        </w:rPr>
        <w:t>）</w:t>
      </w:r>
      <w:r w:rsidRPr="003B4FA1">
        <w:rPr>
          <w:rFonts w:cs="宋体"/>
          <w:kern w:val="0"/>
          <w:szCs w:val="21"/>
        </w:rPr>
        <w:t>、首届国家最高科学技术奖</w:t>
      </w:r>
      <w:r>
        <w:rPr>
          <w:rFonts w:cs="宋体" w:hint="eastAsia"/>
          <w:kern w:val="0"/>
          <w:szCs w:val="21"/>
        </w:rPr>
        <w:t>（</w:t>
      </w:r>
      <w:r w:rsidRPr="003B4FA1">
        <w:rPr>
          <w:rFonts w:cs="宋体"/>
          <w:kern w:val="0"/>
          <w:szCs w:val="21"/>
        </w:rPr>
        <w:t>2000</w:t>
      </w:r>
      <w:r>
        <w:rPr>
          <w:rFonts w:cs="宋体" w:hint="eastAsia"/>
          <w:kern w:val="0"/>
          <w:szCs w:val="21"/>
        </w:rPr>
        <w:t>）</w:t>
      </w:r>
      <w:r w:rsidRPr="003B4FA1">
        <w:rPr>
          <w:rFonts w:cs="宋体"/>
          <w:kern w:val="0"/>
          <w:szCs w:val="21"/>
        </w:rPr>
        <w:t>、第三届</w:t>
      </w:r>
      <w:hyperlink r:id="rId39" w:tgtFrame="_blank" w:history="1">
        <w:r w:rsidRPr="003B4FA1">
          <w:rPr>
            <w:rFonts w:cs="宋体"/>
            <w:kern w:val="0"/>
            <w:szCs w:val="21"/>
          </w:rPr>
          <w:t>邵逸夫数学奖</w:t>
        </w:r>
      </w:hyperlink>
      <w:r>
        <w:rPr>
          <w:rFonts w:cs="宋体" w:hint="eastAsia"/>
          <w:kern w:val="0"/>
          <w:szCs w:val="21"/>
        </w:rPr>
        <w:t>（</w:t>
      </w:r>
      <w:r>
        <w:rPr>
          <w:rFonts w:cs="宋体"/>
          <w:kern w:val="0"/>
          <w:szCs w:val="21"/>
        </w:rPr>
        <w:t>2006</w:t>
      </w:r>
      <w:r>
        <w:rPr>
          <w:rFonts w:cs="宋体" w:hint="eastAsia"/>
          <w:kern w:val="0"/>
          <w:szCs w:val="21"/>
        </w:rPr>
        <w:t>）</w:t>
      </w:r>
      <w:r w:rsidRPr="003B4FA1">
        <w:rPr>
          <w:rFonts w:cs="宋体"/>
          <w:kern w:val="0"/>
          <w:szCs w:val="21"/>
        </w:rPr>
        <w:t>。</w:t>
      </w:r>
    </w:p>
    <w:p w:rsidR="00681F1E" w:rsidRPr="004976B6" w:rsidRDefault="00681F1E"/>
    <w:sectPr w:rsidR="00681F1E" w:rsidRPr="004976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B6"/>
    <w:rsid w:val="00004A50"/>
    <w:rsid w:val="00004ED5"/>
    <w:rsid w:val="00005636"/>
    <w:rsid w:val="00011591"/>
    <w:rsid w:val="000146F2"/>
    <w:rsid w:val="00017081"/>
    <w:rsid w:val="000226CB"/>
    <w:rsid w:val="00027778"/>
    <w:rsid w:val="000305EB"/>
    <w:rsid w:val="00054D20"/>
    <w:rsid w:val="00055BF4"/>
    <w:rsid w:val="00057578"/>
    <w:rsid w:val="000600DD"/>
    <w:rsid w:val="00060913"/>
    <w:rsid w:val="00061DA1"/>
    <w:rsid w:val="00062C86"/>
    <w:rsid w:val="00063919"/>
    <w:rsid w:val="00066A47"/>
    <w:rsid w:val="00070567"/>
    <w:rsid w:val="00073C81"/>
    <w:rsid w:val="0007632B"/>
    <w:rsid w:val="000832FE"/>
    <w:rsid w:val="00087634"/>
    <w:rsid w:val="00087B8F"/>
    <w:rsid w:val="00087F4A"/>
    <w:rsid w:val="00095FDB"/>
    <w:rsid w:val="000A4869"/>
    <w:rsid w:val="000A710D"/>
    <w:rsid w:val="000A7C9E"/>
    <w:rsid w:val="000B2B39"/>
    <w:rsid w:val="000B3E72"/>
    <w:rsid w:val="000B46DC"/>
    <w:rsid w:val="000B6762"/>
    <w:rsid w:val="000B7949"/>
    <w:rsid w:val="000C140A"/>
    <w:rsid w:val="000C3957"/>
    <w:rsid w:val="000D65E4"/>
    <w:rsid w:val="000D7CBA"/>
    <w:rsid w:val="000E53DD"/>
    <w:rsid w:val="000F0E9C"/>
    <w:rsid w:val="000F3C8F"/>
    <w:rsid w:val="000F61F6"/>
    <w:rsid w:val="0010273A"/>
    <w:rsid w:val="001068DE"/>
    <w:rsid w:val="00110E2C"/>
    <w:rsid w:val="001126C6"/>
    <w:rsid w:val="00116150"/>
    <w:rsid w:val="0011745F"/>
    <w:rsid w:val="0012500C"/>
    <w:rsid w:val="0013036F"/>
    <w:rsid w:val="00131A61"/>
    <w:rsid w:val="00133568"/>
    <w:rsid w:val="00134AE2"/>
    <w:rsid w:val="00135887"/>
    <w:rsid w:val="00145263"/>
    <w:rsid w:val="00146AF5"/>
    <w:rsid w:val="00151618"/>
    <w:rsid w:val="00152BB9"/>
    <w:rsid w:val="001623F1"/>
    <w:rsid w:val="00166B83"/>
    <w:rsid w:val="00172033"/>
    <w:rsid w:val="00173A54"/>
    <w:rsid w:val="00174AB3"/>
    <w:rsid w:val="001819A5"/>
    <w:rsid w:val="0018417D"/>
    <w:rsid w:val="0018422F"/>
    <w:rsid w:val="0018583A"/>
    <w:rsid w:val="001870DC"/>
    <w:rsid w:val="0019080B"/>
    <w:rsid w:val="00190C90"/>
    <w:rsid w:val="001933A0"/>
    <w:rsid w:val="00194A77"/>
    <w:rsid w:val="001A38AA"/>
    <w:rsid w:val="001A791A"/>
    <w:rsid w:val="001B0746"/>
    <w:rsid w:val="001B0BA6"/>
    <w:rsid w:val="001B2926"/>
    <w:rsid w:val="001B2AC4"/>
    <w:rsid w:val="001B6414"/>
    <w:rsid w:val="001C672E"/>
    <w:rsid w:val="001D735E"/>
    <w:rsid w:val="001D75E3"/>
    <w:rsid w:val="001E0C3C"/>
    <w:rsid w:val="001E3199"/>
    <w:rsid w:val="001E7B77"/>
    <w:rsid w:val="001F0144"/>
    <w:rsid w:val="001F0419"/>
    <w:rsid w:val="001F127A"/>
    <w:rsid w:val="001F3DF9"/>
    <w:rsid w:val="001F77BA"/>
    <w:rsid w:val="0020128D"/>
    <w:rsid w:val="00202393"/>
    <w:rsid w:val="00203DF0"/>
    <w:rsid w:val="00210747"/>
    <w:rsid w:val="00213A26"/>
    <w:rsid w:val="00215339"/>
    <w:rsid w:val="0021650B"/>
    <w:rsid w:val="002331D5"/>
    <w:rsid w:val="00233B71"/>
    <w:rsid w:val="002362DF"/>
    <w:rsid w:val="002427A7"/>
    <w:rsid w:val="002431D9"/>
    <w:rsid w:val="00252FE4"/>
    <w:rsid w:val="0025609A"/>
    <w:rsid w:val="00263320"/>
    <w:rsid w:val="00265916"/>
    <w:rsid w:val="00270C28"/>
    <w:rsid w:val="00272217"/>
    <w:rsid w:val="002730C6"/>
    <w:rsid w:val="002761FE"/>
    <w:rsid w:val="00276995"/>
    <w:rsid w:val="00282861"/>
    <w:rsid w:val="00286875"/>
    <w:rsid w:val="00290605"/>
    <w:rsid w:val="002955C8"/>
    <w:rsid w:val="00295F0D"/>
    <w:rsid w:val="002B1328"/>
    <w:rsid w:val="002B1501"/>
    <w:rsid w:val="002B15F5"/>
    <w:rsid w:val="002D1EEC"/>
    <w:rsid w:val="002D2249"/>
    <w:rsid w:val="002D2F3B"/>
    <w:rsid w:val="002D396C"/>
    <w:rsid w:val="002D4024"/>
    <w:rsid w:val="002D4488"/>
    <w:rsid w:val="002E1A7A"/>
    <w:rsid w:val="002E1FEF"/>
    <w:rsid w:val="002E3E39"/>
    <w:rsid w:val="002E67EE"/>
    <w:rsid w:val="002F590F"/>
    <w:rsid w:val="00301345"/>
    <w:rsid w:val="00302783"/>
    <w:rsid w:val="00302D8E"/>
    <w:rsid w:val="00303D04"/>
    <w:rsid w:val="003052C8"/>
    <w:rsid w:val="00305D19"/>
    <w:rsid w:val="003077A8"/>
    <w:rsid w:val="00310158"/>
    <w:rsid w:val="003107F6"/>
    <w:rsid w:val="00312609"/>
    <w:rsid w:val="003134E4"/>
    <w:rsid w:val="0031379F"/>
    <w:rsid w:val="00315DFD"/>
    <w:rsid w:val="003204DE"/>
    <w:rsid w:val="00326445"/>
    <w:rsid w:val="003329F9"/>
    <w:rsid w:val="00342918"/>
    <w:rsid w:val="00344C36"/>
    <w:rsid w:val="00346D35"/>
    <w:rsid w:val="00347B50"/>
    <w:rsid w:val="00353F7D"/>
    <w:rsid w:val="003552BF"/>
    <w:rsid w:val="00355892"/>
    <w:rsid w:val="003620DE"/>
    <w:rsid w:val="00362864"/>
    <w:rsid w:val="00366451"/>
    <w:rsid w:val="00366B7B"/>
    <w:rsid w:val="0036768F"/>
    <w:rsid w:val="00367A31"/>
    <w:rsid w:val="00370143"/>
    <w:rsid w:val="00374ADA"/>
    <w:rsid w:val="00380C52"/>
    <w:rsid w:val="00384F96"/>
    <w:rsid w:val="0038623E"/>
    <w:rsid w:val="003947A3"/>
    <w:rsid w:val="003960F4"/>
    <w:rsid w:val="003A3DDE"/>
    <w:rsid w:val="003A4BA0"/>
    <w:rsid w:val="003A5A50"/>
    <w:rsid w:val="003A764E"/>
    <w:rsid w:val="003B167A"/>
    <w:rsid w:val="003B4F72"/>
    <w:rsid w:val="003C3534"/>
    <w:rsid w:val="003C4DC7"/>
    <w:rsid w:val="003C6157"/>
    <w:rsid w:val="003D2E85"/>
    <w:rsid w:val="003D721D"/>
    <w:rsid w:val="003D76B3"/>
    <w:rsid w:val="003D7751"/>
    <w:rsid w:val="003E0E29"/>
    <w:rsid w:val="003E11D3"/>
    <w:rsid w:val="003E24AF"/>
    <w:rsid w:val="003E5C90"/>
    <w:rsid w:val="003E724B"/>
    <w:rsid w:val="003F43E0"/>
    <w:rsid w:val="003F66D4"/>
    <w:rsid w:val="003F78DB"/>
    <w:rsid w:val="00401742"/>
    <w:rsid w:val="00401FD8"/>
    <w:rsid w:val="00406518"/>
    <w:rsid w:val="00414EDB"/>
    <w:rsid w:val="00415CC4"/>
    <w:rsid w:val="0042640E"/>
    <w:rsid w:val="004400D6"/>
    <w:rsid w:val="0044517C"/>
    <w:rsid w:val="004547F1"/>
    <w:rsid w:val="00472AA2"/>
    <w:rsid w:val="00472F2F"/>
    <w:rsid w:val="00473F1D"/>
    <w:rsid w:val="00485CC4"/>
    <w:rsid w:val="00486671"/>
    <w:rsid w:val="004976B6"/>
    <w:rsid w:val="0049781C"/>
    <w:rsid w:val="004A2362"/>
    <w:rsid w:val="004A5101"/>
    <w:rsid w:val="004C4BF5"/>
    <w:rsid w:val="004C5446"/>
    <w:rsid w:val="004D02E6"/>
    <w:rsid w:val="004D2C77"/>
    <w:rsid w:val="004D3A37"/>
    <w:rsid w:val="004E6C4E"/>
    <w:rsid w:val="004F3C94"/>
    <w:rsid w:val="004F5256"/>
    <w:rsid w:val="004F53A7"/>
    <w:rsid w:val="00503757"/>
    <w:rsid w:val="0050494E"/>
    <w:rsid w:val="00507BDC"/>
    <w:rsid w:val="00514ED6"/>
    <w:rsid w:val="00515887"/>
    <w:rsid w:val="005217F5"/>
    <w:rsid w:val="00532B7C"/>
    <w:rsid w:val="005330AD"/>
    <w:rsid w:val="00534EAC"/>
    <w:rsid w:val="00540527"/>
    <w:rsid w:val="00541419"/>
    <w:rsid w:val="00544EF4"/>
    <w:rsid w:val="0054713B"/>
    <w:rsid w:val="00550E04"/>
    <w:rsid w:val="0055438E"/>
    <w:rsid w:val="00561091"/>
    <w:rsid w:val="00566BF8"/>
    <w:rsid w:val="005703F4"/>
    <w:rsid w:val="005704DB"/>
    <w:rsid w:val="005726DD"/>
    <w:rsid w:val="0057530D"/>
    <w:rsid w:val="005772B0"/>
    <w:rsid w:val="00583AF3"/>
    <w:rsid w:val="0058695A"/>
    <w:rsid w:val="00590182"/>
    <w:rsid w:val="00591E8D"/>
    <w:rsid w:val="005A0419"/>
    <w:rsid w:val="005A4486"/>
    <w:rsid w:val="005B03E7"/>
    <w:rsid w:val="005B5DA1"/>
    <w:rsid w:val="005B6416"/>
    <w:rsid w:val="005C1EB5"/>
    <w:rsid w:val="005C1F47"/>
    <w:rsid w:val="005C62E2"/>
    <w:rsid w:val="005D2E4F"/>
    <w:rsid w:val="005D3D50"/>
    <w:rsid w:val="005D5684"/>
    <w:rsid w:val="005E288A"/>
    <w:rsid w:val="005E6286"/>
    <w:rsid w:val="005E6AE8"/>
    <w:rsid w:val="005E6B60"/>
    <w:rsid w:val="005E6E56"/>
    <w:rsid w:val="005E71BD"/>
    <w:rsid w:val="005F0231"/>
    <w:rsid w:val="005F2128"/>
    <w:rsid w:val="005F27B0"/>
    <w:rsid w:val="005F3801"/>
    <w:rsid w:val="005F7566"/>
    <w:rsid w:val="005F7E34"/>
    <w:rsid w:val="00600CEA"/>
    <w:rsid w:val="00601F1A"/>
    <w:rsid w:val="0060308E"/>
    <w:rsid w:val="006033E9"/>
    <w:rsid w:val="00607529"/>
    <w:rsid w:val="006109BF"/>
    <w:rsid w:val="00623A42"/>
    <w:rsid w:val="006371F3"/>
    <w:rsid w:val="0064691B"/>
    <w:rsid w:val="0065090F"/>
    <w:rsid w:val="00656BBB"/>
    <w:rsid w:val="0066674E"/>
    <w:rsid w:val="00670399"/>
    <w:rsid w:val="0067072E"/>
    <w:rsid w:val="00677CF4"/>
    <w:rsid w:val="006812AF"/>
    <w:rsid w:val="00681F1E"/>
    <w:rsid w:val="00691E44"/>
    <w:rsid w:val="00694753"/>
    <w:rsid w:val="00697F6C"/>
    <w:rsid w:val="006A4956"/>
    <w:rsid w:val="006A7820"/>
    <w:rsid w:val="006B2C46"/>
    <w:rsid w:val="006C01DE"/>
    <w:rsid w:val="006C2EF2"/>
    <w:rsid w:val="006C7812"/>
    <w:rsid w:val="006D155D"/>
    <w:rsid w:val="006E236F"/>
    <w:rsid w:val="006E6560"/>
    <w:rsid w:val="006F1887"/>
    <w:rsid w:val="00700090"/>
    <w:rsid w:val="00705AD7"/>
    <w:rsid w:val="007068E9"/>
    <w:rsid w:val="00706F65"/>
    <w:rsid w:val="007154FF"/>
    <w:rsid w:val="00716C5E"/>
    <w:rsid w:val="00720083"/>
    <w:rsid w:val="0072248B"/>
    <w:rsid w:val="007311D2"/>
    <w:rsid w:val="0073157E"/>
    <w:rsid w:val="00731ED1"/>
    <w:rsid w:val="00737249"/>
    <w:rsid w:val="00737B42"/>
    <w:rsid w:val="00744969"/>
    <w:rsid w:val="00751970"/>
    <w:rsid w:val="00752F7A"/>
    <w:rsid w:val="00754547"/>
    <w:rsid w:val="007617E9"/>
    <w:rsid w:val="007665B0"/>
    <w:rsid w:val="00770825"/>
    <w:rsid w:val="007733AB"/>
    <w:rsid w:val="00773C41"/>
    <w:rsid w:val="00776E8E"/>
    <w:rsid w:val="00783512"/>
    <w:rsid w:val="00783865"/>
    <w:rsid w:val="00785B69"/>
    <w:rsid w:val="007922AC"/>
    <w:rsid w:val="007A127C"/>
    <w:rsid w:val="007A1F6D"/>
    <w:rsid w:val="007B465F"/>
    <w:rsid w:val="007C3C4F"/>
    <w:rsid w:val="007D2DE3"/>
    <w:rsid w:val="007D376A"/>
    <w:rsid w:val="007D485E"/>
    <w:rsid w:val="007D56AB"/>
    <w:rsid w:val="007D6E39"/>
    <w:rsid w:val="007E0ED3"/>
    <w:rsid w:val="007E29F2"/>
    <w:rsid w:val="007E4507"/>
    <w:rsid w:val="007E5E4F"/>
    <w:rsid w:val="007F236A"/>
    <w:rsid w:val="007F4AE8"/>
    <w:rsid w:val="007F52FA"/>
    <w:rsid w:val="007F755F"/>
    <w:rsid w:val="007F77F3"/>
    <w:rsid w:val="007F798E"/>
    <w:rsid w:val="00802E6A"/>
    <w:rsid w:val="00810EF6"/>
    <w:rsid w:val="00814CA7"/>
    <w:rsid w:val="00814CFF"/>
    <w:rsid w:val="008154C3"/>
    <w:rsid w:val="00820541"/>
    <w:rsid w:val="00821C23"/>
    <w:rsid w:val="0082324F"/>
    <w:rsid w:val="0082349B"/>
    <w:rsid w:val="008244C7"/>
    <w:rsid w:val="00824A2E"/>
    <w:rsid w:val="00830135"/>
    <w:rsid w:val="0083273B"/>
    <w:rsid w:val="00834B6D"/>
    <w:rsid w:val="008352BD"/>
    <w:rsid w:val="008355AD"/>
    <w:rsid w:val="008357D8"/>
    <w:rsid w:val="0083621D"/>
    <w:rsid w:val="00844938"/>
    <w:rsid w:val="00855901"/>
    <w:rsid w:val="00855BEE"/>
    <w:rsid w:val="00857DEC"/>
    <w:rsid w:val="00861363"/>
    <w:rsid w:val="008634DE"/>
    <w:rsid w:val="00864FDA"/>
    <w:rsid w:val="00865647"/>
    <w:rsid w:val="008661F7"/>
    <w:rsid w:val="00867DBD"/>
    <w:rsid w:val="00876E64"/>
    <w:rsid w:val="00877A21"/>
    <w:rsid w:val="008847FA"/>
    <w:rsid w:val="008855D4"/>
    <w:rsid w:val="008906DF"/>
    <w:rsid w:val="00890D54"/>
    <w:rsid w:val="0089752A"/>
    <w:rsid w:val="008A5389"/>
    <w:rsid w:val="008B329B"/>
    <w:rsid w:val="008B40F7"/>
    <w:rsid w:val="008B4718"/>
    <w:rsid w:val="008B6F22"/>
    <w:rsid w:val="008C795F"/>
    <w:rsid w:val="008C7F2E"/>
    <w:rsid w:val="008D6109"/>
    <w:rsid w:val="008E1F86"/>
    <w:rsid w:val="008E7E1F"/>
    <w:rsid w:val="009124AE"/>
    <w:rsid w:val="009169EB"/>
    <w:rsid w:val="00917283"/>
    <w:rsid w:val="00921076"/>
    <w:rsid w:val="00926FD6"/>
    <w:rsid w:val="00930B22"/>
    <w:rsid w:val="009366DF"/>
    <w:rsid w:val="00940018"/>
    <w:rsid w:val="009443EE"/>
    <w:rsid w:val="00947668"/>
    <w:rsid w:val="00950C7A"/>
    <w:rsid w:val="00961C85"/>
    <w:rsid w:val="00965747"/>
    <w:rsid w:val="00965856"/>
    <w:rsid w:val="0096633D"/>
    <w:rsid w:val="00966517"/>
    <w:rsid w:val="0096676C"/>
    <w:rsid w:val="00967CA9"/>
    <w:rsid w:val="00971035"/>
    <w:rsid w:val="00977F7D"/>
    <w:rsid w:val="00981EF1"/>
    <w:rsid w:val="00982534"/>
    <w:rsid w:val="00990A4E"/>
    <w:rsid w:val="00993026"/>
    <w:rsid w:val="009939D0"/>
    <w:rsid w:val="00994DB2"/>
    <w:rsid w:val="0099578D"/>
    <w:rsid w:val="009A086B"/>
    <w:rsid w:val="009A6F26"/>
    <w:rsid w:val="009A7508"/>
    <w:rsid w:val="009B00CA"/>
    <w:rsid w:val="009B0B82"/>
    <w:rsid w:val="009B17E6"/>
    <w:rsid w:val="009B1CE5"/>
    <w:rsid w:val="009B2CEB"/>
    <w:rsid w:val="009B44C1"/>
    <w:rsid w:val="009B49AD"/>
    <w:rsid w:val="009C0152"/>
    <w:rsid w:val="009C0840"/>
    <w:rsid w:val="009C6F34"/>
    <w:rsid w:val="009D119B"/>
    <w:rsid w:val="009E4BA2"/>
    <w:rsid w:val="009E747C"/>
    <w:rsid w:val="009F7972"/>
    <w:rsid w:val="009F7AD6"/>
    <w:rsid w:val="00A04D6C"/>
    <w:rsid w:val="00A067AA"/>
    <w:rsid w:val="00A07743"/>
    <w:rsid w:val="00A11EE1"/>
    <w:rsid w:val="00A40774"/>
    <w:rsid w:val="00A41C54"/>
    <w:rsid w:val="00A4375F"/>
    <w:rsid w:val="00A43DC8"/>
    <w:rsid w:val="00A51EB4"/>
    <w:rsid w:val="00A52457"/>
    <w:rsid w:val="00A52E69"/>
    <w:rsid w:val="00A542F5"/>
    <w:rsid w:val="00A61B7C"/>
    <w:rsid w:val="00A64B27"/>
    <w:rsid w:val="00A90931"/>
    <w:rsid w:val="00A95AAA"/>
    <w:rsid w:val="00A97C1E"/>
    <w:rsid w:val="00A97C52"/>
    <w:rsid w:val="00AA5A22"/>
    <w:rsid w:val="00AA5DDD"/>
    <w:rsid w:val="00AA6B9D"/>
    <w:rsid w:val="00AA72D4"/>
    <w:rsid w:val="00AA7AC2"/>
    <w:rsid w:val="00AB34D2"/>
    <w:rsid w:val="00AB61D5"/>
    <w:rsid w:val="00AC0DF8"/>
    <w:rsid w:val="00AC77B8"/>
    <w:rsid w:val="00AD5646"/>
    <w:rsid w:val="00AD56DE"/>
    <w:rsid w:val="00AD5C9E"/>
    <w:rsid w:val="00AF0FC8"/>
    <w:rsid w:val="00AF3ABC"/>
    <w:rsid w:val="00AF52AA"/>
    <w:rsid w:val="00B14D09"/>
    <w:rsid w:val="00B22D74"/>
    <w:rsid w:val="00B24ADF"/>
    <w:rsid w:val="00B251A7"/>
    <w:rsid w:val="00B26CFD"/>
    <w:rsid w:val="00B2793E"/>
    <w:rsid w:val="00B31C9E"/>
    <w:rsid w:val="00B34980"/>
    <w:rsid w:val="00B41788"/>
    <w:rsid w:val="00B43BB0"/>
    <w:rsid w:val="00B46A0F"/>
    <w:rsid w:val="00B46FAF"/>
    <w:rsid w:val="00B542AB"/>
    <w:rsid w:val="00B56E77"/>
    <w:rsid w:val="00B6009C"/>
    <w:rsid w:val="00B602E1"/>
    <w:rsid w:val="00B631C1"/>
    <w:rsid w:val="00B636CA"/>
    <w:rsid w:val="00B664FF"/>
    <w:rsid w:val="00B70780"/>
    <w:rsid w:val="00B721F2"/>
    <w:rsid w:val="00B736CF"/>
    <w:rsid w:val="00B73D07"/>
    <w:rsid w:val="00B8748F"/>
    <w:rsid w:val="00BA0091"/>
    <w:rsid w:val="00BA18C1"/>
    <w:rsid w:val="00BA1BFE"/>
    <w:rsid w:val="00BA6AB1"/>
    <w:rsid w:val="00BB5C09"/>
    <w:rsid w:val="00BB7CCC"/>
    <w:rsid w:val="00BC1723"/>
    <w:rsid w:val="00BC28AB"/>
    <w:rsid w:val="00BC2ACC"/>
    <w:rsid w:val="00BC3F22"/>
    <w:rsid w:val="00BC6F38"/>
    <w:rsid w:val="00BD0794"/>
    <w:rsid w:val="00BD62C9"/>
    <w:rsid w:val="00BD7D4F"/>
    <w:rsid w:val="00BE3037"/>
    <w:rsid w:val="00BF07D8"/>
    <w:rsid w:val="00BF1EA7"/>
    <w:rsid w:val="00BF4513"/>
    <w:rsid w:val="00BF5814"/>
    <w:rsid w:val="00C01750"/>
    <w:rsid w:val="00C02C93"/>
    <w:rsid w:val="00C049CE"/>
    <w:rsid w:val="00C10E97"/>
    <w:rsid w:val="00C117D7"/>
    <w:rsid w:val="00C16079"/>
    <w:rsid w:val="00C20CC5"/>
    <w:rsid w:val="00C2109F"/>
    <w:rsid w:val="00C21B75"/>
    <w:rsid w:val="00C32403"/>
    <w:rsid w:val="00C342E1"/>
    <w:rsid w:val="00C41019"/>
    <w:rsid w:val="00C42998"/>
    <w:rsid w:val="00C47F3F"/>
    <w:rsid w:val="00C543E7"/>
    <w:rsid w:val="00C91E57"/>
    <w:rsid w:val="00C934F5"/>
    <w:rsid w:val="00C9592E"/>
    <w:rsid w:val="00CA0052"/>
    <w:rsid w:val="00CA0E22"/>
    <w:rsid w:val="00CA0F59"/>
    <w:rsid w:val="00CA6B18"/>
    <w:rsid w:val="00CC3176"/>
    <w:rsid w:val="00CC50F4"/>
    <w:rsid w:val="00CD5878"/>
    <w:rsid w:val="00CD6F9E"/>
    <w:rsid w:val="00CD7CB1"/>
    <w:rsid w:val="00CE79E2"/>
    <w:rsid w:val="00CF0496"/>
    <w:rsid w:val="00CF1E5D"/>
    <w:rsid w:val="00CF3793"/>
    <w:rsid w:val="00CF49D7"/>
    <w:rsid w:val="00CF6D7C"/>
    <w:rsid w:val="00D0040D"/>
    <w:rsid w:val="00D0089D"/>
    <w:rsid w:val="00D01723"/>
    <w:rsid w:val="00D061E9"/>
    <w:rsid w:val="00D113F5"/>
    <w:rsid w:val="00D13EC2"/>
    <w:rsid w:val="00D15275"/>
    <w:rsid w:val="00D22CEB"/>
    <w:rsid w:val="00D22D35"/>
    <w:rsid w:val="00D23050"/>
    <w:rsid w:val="00D410BE"/>
    <w:rsid w:val="00D41E8F"/>
    <w:rsid w:val="00D428C5"/>
    <w:rsid w:val="00D441C8"/>
    <w:rsid w:val="00D4495C"/>
    <w:rsid w:val="00D64924"/>
    <w:rsid w:val="00D64BD2"/>
    <w:rsid w:val="00D66578"/>
    <w:rsid w:val="00D76EDB"/>
    <w:rsid w:val="00D824B5"/>
    <w:rsid w:val="00D83777"/>
    <w:rsid w:val="00D85169"/>
    <w:rsid w:val="00D85B0C"/>
    <w:rsid w:val="00D90A55"/>
    <w:rsid w:val="00DA3459"/>
    <w:rsid w:val="00DA5EA5"/>
    <w:rsid w:val="00DC278C"/>
    <w:rsid w:val="00DC3BF6"/>
    <w:rsid w:val="00DC4F4E"/>
    <w:rsid w:val="00DC7747"/>
    <w:rsid w:val="00DD0A6A"/>
    <w:rsid w:val="00DD6754"/>
    <w:rsid w:val="00DD7EAD"/>
    <w:rsid w:val="00DE24D7"/>
    <w:rsid w:val="00DF1EF9"/>
    <w:rsid w:val="00DF2E7D"/>
    <w:rsid w:val="00DF3581"/>
    <w:rsid w:val="00DF6876"/>
    <w:rsid w:val="00E02820"/>
    <w:rsid w:val="00E05BCB"/>
    <w:rsid w:val="00E06B7D"/>
    <w:rsid w:val="00E07BE2"/>
    <w:rsid w:val="00E20BEF"/>
    <w:rsid w:val="00E24154"/>
    <w:rsid w:val="00E2583F"/>
    <w:rsid w:val="00E3176C"/>
    <w:rsid w:val="00E467F0"/>
    <w:rsid w:val="00E47126"/>
    <w:rsid w:val="00E507AD"/>
    <w:rsid w:val="00E50A3C"/>
    <w:rsid w:val="00E52A52"/>
    <w:rsid w:val="00E54098"/>
    <w:rsid w:val="00E60850"/>
    <w:rsid w:val="00E670E0"/>
    <w:rsid w:val="00E67F10"/>
    <w:rsid w:val="00E730DA"/>
    <w:rsid w:val="00E74200"/>
    <w:rsid w:val="00E80C46"/>
    <w:rsid w:val="00E9528B"/>
    <w:rsid w:val="00E955E6"/>
    <w:rsid w:val="00EA060A"/>
    <w:rsid w:val="00EB01CA"/>
    <w:rsid w:val="00EB4C59"/>
    <w:rsid w:val="00EC2C98"/>
    <w:rsid w:val="00EC2E7D"/>
    <w:rsid w:val="00EC504D"/>
    <w:rsid w:val="00EC64AF"/>
    <w:rsid w:val="00EC692B"/>
    <w:rsid w:val="00ED2EAB"/>
    <w:rsid w:val="00ED3C3C"/>
    <w:rsid w:val="00ED4630"/>
    <w:rsid w:val="00ED7FBE"/>
    <w:rsid w:val="00EE3BC5"/>
    <w:rsid w:val="00EE5B85"/>
    <w:rsid w:val="00EE798B"/>
    <w:rsid w:val="00EF2BC3"/>
    <w:rsid w:val="00EF56F6"/>
    <w:rsid w:val="00F03D6F"/>
    <w:rsid w:val="00F04654"/>
    <w:rsid w:val="00F04A35"/>
    <w:rsid w:val="00F12169"/>
    <w:rsid w:val="00F13019"/>
    <w:rsid w:val="00F13028"/>
    <w:rsid w:val="00F13C1D"/>
    <w:rsid w:val="00F20F54"/>
    <w:rsid w:val="00F23F25"/>
    <w:rsid w:val="00F2770B"/>
    <w:rsid w:val="00F300D7"/>
    <w:rsid w:val="00F4113C"/>
    <w:rsid w:val="00F4325F"/>
    <w:rsid w:val="00F60E24"/>
    <w:rsid w:val="00F63B6D"/>
    <w:rsid w:val="00F74C5C"/>
    <w:rsid w:val="00F8036E"/>
    <w:rsid w:val="00F80522"/>
    <w:rsid w:val="00F81366"/>
    <w:rsid w:val="00F82B89"/>
    <w:rsid w:val="00F840CE"/>
    <w:rsid w:val="00F84FA4"/>
    <w:rsid w:val="00F91983"/>
    <w:rsid w:val="00F97780"/>
    <w:rsid w:val="00FA3629"/>
    <w:rsid w:val="00FA550A"/>
    <w:rsid w:val="00FA64ED"/>
    <w:rsid w:val="00FB3A93"/>
    <w:rsid w:val="00FB4658"/>
    <w:rsid w:val="00FB5128"/>
    <w:rsid w:val="00FB64DE"/>
    <w:rsid w:val="00FC17AB"/>
    <w:rsid w:val="00FC3E7F"/>
    <w:rsid w:val="00FD4818"/>
    <w:rsid w:val="00FD4D5D"/>
    <w:rsid w:val="00FD6262"/>
    <w:rsid w:val="00FE06A3"/>
    <w:rsid w:val="00FE3BA9"/>
    <w:rsid w:val="00FE46A8"/>
    <w:rsid w:val="00FE55B1"/>
    <w:rsid w:val="00FE6FDA"/>
    <w:rsid w:val="00FF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6B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76B6"/>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4976B6"/>
    <w:rPr>
      <w:sz w:val="18"/>
      <w:szCs w:val="18"/>
    </w:rPr>
  </w:style>
  <w:style w:type="character" w:customStyle="1" w:styleId="Char">
    <w:name w:val="批注框文本 Char"/>
    <w:basedOn w:val="a0"/>
    <w:link w:val="a4"/>
    <w:uiPriority w:val="99"/>
    <w:semiHidden/>
    <w:rsid w:val="004976B6"/>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6B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76B6"/>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4976B6"/>
    <w:rPr>
      <w:sz w:val="18"/>
      <w:szCs w:val="18"/>
    </w:rPr>
  </w:style>
  <w:style w:type="character" w:customStyle="1" w:styleId="Char">
    <w:name w:val="批注框文本 Char"/>
    <w:basedOn w:val="a0"/>
    <w:link w:val="a4"/>
    <w:uiPriority w:val="99"/>
    <w:semiHidden/>
    <w:rsid w:val="004976B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694457.htm" TargetMode="External"/><Relationship Id="rId13" Type="http://schemas.openxmlformats.org/officeDocument/2006/relationships/hyperlink" Target="http://baike.baidu.com/view/4268.htm" TargetMode="External"/><Relationship Id="rId18" Type="http://schemas.openxmlformats.org/officeDocument/2006/relationships/hyperlink" Target="http://baike.baidu.com/view/61891.htm" TargetMode="External"/><Relationship Id="rId26" Type="http://schemas.openxmlformats.org/officeDocument/2006/relationships/hyperlink" Target="http://baike.baidu.com/view/64741.htm" TargetMode="External"/><Relationship Id="rId39" Type="http://schemas.openxmlformats.org/officeDocument/2006/relationships/hyperlink" Target="http://baike.baidu.com/view/535306.htm" TargetMode="External"/><Relationship Id="rId3" Type="http://schemas.openxmlformats.org/officeDocument/2006/relationships/settings" Target="settings.xml"/><Relationship Id="rId21" Type="http://schemas.openxmlformats.org/officeDocument/2006/relationships/hyperlink" Target="http://baike.baidu.com/view/658127.htm" TargetMode="External"/><Relationship Id="rId34" Type="http://schemas.openxmlformats.org/officeDocument/2006/relationships/hyperlink" Target="http://baike.baidu.com/view/716317.htm" TargetMode="External"/><Relationship Id="rId7" Type="http://schemas.openxmlformats.org/officeDocument/2006/relationships/hyperlink" Target="http://baike.baidu.com/view/2448879.htm" TargetMode="External"/><Relationship Id="rId12" Type="http://schemas.openxmlformats.org/officeDocument/2006/relationships/hyperlink" Target="http://baike.baidu.com/view/30286.htm" TargetMode="External"/><Relationship Id="rId17" Type="http://schemas.openxmlformats.org/officeDocument/2006/relationships/hyperlink" Target="http://baike.baidu.com/view/189428.htm" TargetMode="External"/><Relationship Id="rId25" Type="http://schemas.openxmlformats.org/officeDocument/2006/relationships/hyperlink" Target="http://baike.baidu.com/view/111239.htm" TargetMode="External"/><Relationship Id="rId33" Type="http://schemas.openxmlformats.org/officeDocument/2006/relationships/hyperlink" Target="http://baike.baidu.com/view/1490403.htm" TargetMode="External"/><Relationship Id="rId38" Type="http://schemas.openxmlformats.org/officeDocument/2006/relationships/hyperlink" Target="http://baike.baidu.com/view/66827.htm" TargetMode="External"/><Relationship Id="rId2" Type="http://schemas.microsoft.com/office/2007/relationships/stylesWithEffects" Target="stylesWithEffects.xml"/><Relationship Id="rId16" Type="http://schemas.openxmlformats.org/officeDocument/2006/relationships/hyperlink" Target="http://baike.baidu.com/view/100759.htm" TargetMode="External"/><Relationship Id="rId20" Type="http://schemas.openxmlformats.org/officeDocument/2006/relationships/hyperlink" Target="http://baike.baidu.com/view/41881.htm" TargetMode="External"/><Relationship Id="rId29" Type="http://schemas.openxmlformats.org/officeDocument/2006/relationships/hyperlink" Target="http://baike.baidu.com/view/61891.ht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ike.baidu.com/view/26607.htm" TargetMode="External"/><Relationship Id="rId11" Type="http://schemas.openxmlformats.org/officeDocument/2006/relationships/hyperlink" Target="http://baike.baidu.com/view/31484.htm" TargetMode="External"/><Relationship Id="rId24" Type="http://schemas.openxmlformats.org/officeDocument/2006/relationships/hyperlink" Target="http://baike.baidu.com/view/11279.htm" TargetMode="External"/><Relationship Id="rId32" Type="http://schemas.openxmlformats.org/officeDocument/2006/relationships/hyperlink" Target="http://baike.baidu.com/view/398046.htm" TargetMode="External"/><Relationship Id="rId37" Type="http://schemas.openxmlformats.org/officeDocument/2006/relationships/hyperlink" Target="http://baike.baidu.com/view/2607.htm"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baike.baidu.com/view/29959.htm" TargetMode="External"/><Relationship Id="rId23" Type="http://schemas.openxmlformats.org/officeDocument/2006/relationships/hyperlink" Target="http://baike.baidu.com/view/35725.htm" TargetMode="External"/><Relationship Id="rId28" Type="http://schemas.openxmlformats.org/officeDocument/2006/relationships/hyperlink" Target="http://baike.baidu.com/view/3314.htm" TargetMode="External"/><Relationship Id="rId36" Type="http://schemas.openxmlformats.org/officeDocument/2006/relationships/hyperlink" Target="http://baike.baidu.com/view/422736.htm" TargetMode="External"/><Relationship Id="rId10" Type="http://schemas.openxmlformats.org/officeDocument/2006/relationships/hyperlink" Target="http://baike.baidu.com/picview/6819146/6951017/0/9825bc315c6034a8a0c213c4cb13495409237657.html" TargetMode="External"/><Relationship Id="rId19" Type="http://schemas.openxmlformats.org/officeDocument/2006/relationships/hyperlink" Target="http://baike.baidu.com/view/1735.htm" TargetMode="External"/><Relationship Id="rId31" Type="http://schemas.openxmlformats.org/officeDocument/2006/relationships/hyperlink" Target="http://baike.baidu.com/view/587949.htm" TargetMode="External"/><Relationship Id="rId4" Type="http://schemas.openxmlformats.org/officeDocument/2006/relationships/webSettings" Target="webSettings.xml"/><Relationship Id="rId9" Type="http://schemas.openxmlformats.org/officeDocument/2006/relationships/hyperlink" Target="http://baike.baidu.com/view/92404.htm" TargetMode="External"/><Relationship Id="rId14" Type="http://schemas.openxmlformats.org/officeDocument/2006/relationships/hyperlink" Target="http://baike.baidu.com/view/18300.htm" TargetMode="External"/><Relationship Id="rId22" Type="http://schemas.openxmlformats.org/officeDocument/2006/relationships/hyperlink" Target="http://baike.baidu.com/view/37.htm" TargetMode="External"/><Relationship Id="rId27" Type="http://schemas.openxmlformats.org/officeDocument/2006/relationships/hyperlink" Target="http://baike.baidu.com/view/965407.htm" TargetMode="External"/><Relationship Id="rId30" Type="http://schemas.openxmlformats.org/officeDocument/2006/relationships/hyperlink" Target="http://baike.baidu.com/view/1284.htm" TargetMode="External"/><Relationship Id="rId35" Type="http://schemas.openxmlformats.org/officeDocument/2006/relationships/hyperlink" Target="http://baike.baidu.com/view/1044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WLXYs-</dc:creator>
  <cp:lastModifiedBy>WLXYs-</cp:lastModifiedBy>
  <cp:revision>1</cp:revision>
  <dcterms:created xsi:type="dcterms:W3CDTF">2013-05-02T03:53:00Z</dcterms:created>
  <dcterms:modified xsi:type="dcterms:W3CDTF">2013-05-02T03:54:00Z</dcterms:modified>
</cp:coreProperties>
</file>